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5F9" w14:textId="77777777" w:rsidR="00317CFF" w:rsidRDefault="003B00A6">
      <w:pPr>
        <w:spacing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p w14:paraId="03FD18D5" w14:textId="77777777" w:rsidR="00317CFF" w:rsidRDefault="003B00A6">
      <w:pPr>
        <w:spacing w:after="298" w:line="259" w:lineRule="auto"/>
      </w:pPr>
      <w:r>
        <w:rPr>
          <w:rFonts w:ascii="Calibri" w:eastAsia="Calibri" w:hAnsi="Calibri" w:cs="Calibri"/>
          <w:sz w:val="22"/>
        </w:rPr>
        <w:t xml:space="preserve"> </w:t>
      </w:r>
    </w:p>
    <w:p w14:paraId="0E6ADD9D" w14:textId="05F7CC24" w:rsidR="003B6020" w:rsidRDefault="003B00A6" w:rsidP="00E8424E">
      <w:pPr>
        <w:tabs>
          <w:tab w:val="center" w:pos="1909"/>
          <w:tab w:val="center" w:pos="3597"/>
          <w:tab w:val="center" w:pos="4317"/>
          <w:tab w:val="center" w:pos="5037"/>
          <w:tab w:val="center" w:pos="5758"/>
          <w:tab w:val="center" w:pos="6390"/>
          <w:tab w:val="center" w:pos="7198"/>
          <w:tab w:val="right" w:pos="9366"/>
        </w:tabs>
        <w:spacing w:line="259" w:lineRule="auto"/>
        <w:jc w:val="center"/>
        <w:rPr>
          <w:sz w:val="22"/>
        </w:rPr>
      </w:pPr>
      <w:r>
        <w:rPr>
          <w:b/>
          <w:sz w:val="32"/>
        </w:rPr>
        <w:t xml:space="preserve">Devin W. </w:t>
      </w:r>
      <w:proofErr w:type="spellStart"/>
      <w:r>
        <w:rPr>
          <w:b/>
          <w:sz w:val="32"/>
        </w:rPr>
        <w:t>Ratheal</w:t>
      </w:r>
      <w:proofErr w:type="spellEnd"/>
    </w:p>
    <w:p w14:paraId="779CED89" w14:textId="77777777" w:rsidR="00E8424E" w:rsidRDefault="00E8424E" w:rsidP="003B6020">
      <w:pPr>
        <w:tabs>
          <w:tab w:val="center" w:pos="1909"/>
          <w:tab w:val="center" w:pos="3597"/>
          <w:tab w:val="center" w:pos="4317"/>
          <w:tab w:val="center" w:pos="5037"/>
          <w:tab w:val="center" w:pos="5758"/>
          <w:tab w:val="center" w:pos="6390"/>
          <w:tab w:val="center" w:pos="7198"/>
          <w:tab w:val="right" w:pos="9366"/>
        </w:tabs>
        <w:spacing w:line="259" w:lineRule="auto"/>
        <w:rPr>
          <w:rStyle w:val="Hyperlink"/>
          <w:rFonts w:eastAsia="Garamond"/>
          <w:color w:val="000000" w:themeColor="text1"/>
          <w:sz w:val="22"/>
          <w:szCs w:val="22"/>
          <w:lang w:val="fi-FI"/>
        </w:rPr>
      </w:pPr>
    </w:p>
    <w:p w14:paraId="0A795AF9" w14:textId="71D22E2D" w:rsidR="003B6020" w:rsidRPr="00E8424E" w:rsidRDefault="003B6020" w:rsidP="00E8424E">
      <w:pPr>
        <w:tabs>
          <w:tab w:val="center" w:pos="1909"/>
          <w:tab w:val="center" w:pos="3597"/>
          <w:tab w:val="center" w:pos="4317"/>
          <w:tab w:val="center" w:pos="5037"/>
          <w:tab w:val="center" w:pos="5758"/>
          <w:tab w:val="center" w:pos="6390"/>
          <w:tab w:val="center" w:pos="7198"/>
          <w:tab w:val="right" w:pos="9366"/>
        </w:tabs>
        <w:spacing w:line="259" w:lineRule="auto"/>
        <w:jc w:val="center"/>
        <w:rPr>
          <w:rStyle w:val="Hyperlink"/>
          <w:color w:val="auto"/>
          <w:sz w:val="22"/>
          <w:u w:val="none"/>
        </w:rPr>
      </w:pPr>
      <w:proofErr w:type="spellStart"/>
      <w:r>
        <w:rPr>
          <w:rStyle w:val="Hyperlink"/>
          <w:rFonts w:eastAsia="Garamond"/>
          <w:color w:val="000000" w:themeColor="text1"/>
          <w:sz w:val="22"/>
          <w:szCs w:val="22"/>
          <w:u w:val="none"/>
          <w:lang w:val="fi-FI"/>
        </w:rPr>
        <w:t>Lubbock</w:t>
      </w:r>
      <w:proofErr w:type="spellEnd"/>
      <w:r>
        <w:rPr>
          <w:rStyle w:val="Hyperlink"/>
          <w:rFonts w:eastAsia="Garamond"/>
          <w:color w:val="000000" w:themeColor="text1"/>
          <w:sz w:val="22"/>
          <w:szCs w:val="22"/>
          <w:u w:val="none"/>
          <w:lang w:val="fi-FI"/>
        </w:rPr>
        <w:t>, T</w:t>
      </w:r>
      <w:r w:rsidR="009F0948">
        <w:rPr>
          <w:rStyle w:val="Hyperlink"/>
          <w:rFonts w:eastAsia="Garamond"/>
          <w:color w:val="000000" w:themeColor="text1"/>
          <w:sz w:val="22"/>
          <w:szCs w:val="22"/>
          <w:u w:val="none"/>
          <w:lang w:val="fi-FI"/>
        </w:rPr>
        <w:t>X</w:t>
      </w:r>
      <w:r>
        <w:rPr>
          <w:rStyle w:val="Hyperlink"/>
          <w:rFonts w:eastAsia="Garamond"/>
          <w:color w:val="000000" w:themeColor="text1"/>
          <w:sz w:val="22"/>
          <w:szCs w:val="22"/>
          <w:u w:val="none"/>
          <w:lang w:val="fi-FI"/>
        </w:rPr>
        <w:t xml:space="preserve">. </w:t>
      </w:r>
      <w:r w:rsidRPr="00724C6E">
        <w:rPr>
          <w:color w:val="000000" w:themeColor="text1"/>
          <w:sz w:val="22"/>
          <w:szCs w:val="22"/>
          <w:lang w:val="fi-FI"/>
        </w:rPr>
        <w:t xml:space="preserve">| </w:t>
      </w:r>
      <w:r>
        <w:rPr>
          <w:color w:val="000000" w:themeColor="text1"/>
          <w:sz w:val="22"/>
          <w:szCs w:val="22"/>
        </w:rPr>
        <w:t>806</w:t>
      </w:r>
      <w:r w:rsidRPr="00724C6E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543</w:t>
      </w:r>
      <w:r w:rsidRPr="00724C6E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>6586</w:t>
      </w:r>
      <w:r w:rsidRPr="00724C6E">
        <w:rPr>
          <w:color w:val="000000" w:themeColor="text1"/>
          <w:sz w:val="22"/>
          <w:szCs w:val="22"/>
        </w:rPr>
        <w:t xml:space="preserve"> | </w:t>
      </w:r>
      <w:r>
        <w:rPr>
          <w:color w:val="000000" w:themeColor="text1"/>
          <w:sz w:val="22"/>
          <w:szCs w:val="22"/>
        </w:rPr>
        <w:t>dwratheal</w:t>
      </w:r>
      <w:r w:rsidRPr="00724C6E">
        <w:rPr>
          <w:color w:val="000000" w:themeColor="text1"/>
          <w:sz w:val="22"/>
          <w:szCs w:val="22"/>
        </w:rPr>
        <w:t>@gmail.com</w:t>
      </w:r>
      <w:r w:rsidR="00E8424E">
        <w:rPr>
          <w:color w:val="000000" w:themeColor="text1"/>
          <w:sz w:val="22"/>
          <w:szCs w:val="22"/>
        </w:rPr>
        <w:t xml:space="preserve"> </w:t>
      </w:r>
      <w:r w:rsidR="00E8424E" w:rsidRPr="00724C6E">
        <w:rPr>
          <w:color w:val="000000" w:themeColor="text1"/>
          <w:sz w:val="22"/>
          <w:szCs w:val="22"/>
        </w:rPr>
        <w:t>|</w:t>
      </w:r>
      <w:r w:rsidR="00E8424E">
        <w:rPr>
          <w:sz w:val="22"/>
        </w:rPr>
        <w:t xml:space="preserve"> </w:t>
      </w:r>
      <w:r w:rsidRPr="00724C6E">
        <w:rPr>
          <w:color w:val="000000" w:themeColor="text1"/>
          <w:sz w:val="22"/>
          <w:szCs w:val="22"/>
          <w:lang w:val="fi-FI"/>
        </w:rPr>
        <w:t>www.</w:t>
      </w:r>
      <w:r>
        <w:rPr>
          <w:color w:val="000000" w:themeColor="text1"/>
          <w:sz w:val="22"/>
          <w:szCs w:val="22"/>
          <w:lang w:val="fi-FI"/>
        </w:rPr>
        <w:t>devinratheal</w:t>
      </w:r>
      <w:r w:rsidRPr="00724C6E">
        <w:rPr>
          <w:color w:val="000000" w:themeColor="text1"/>
          <w:sz w:val="22"/>
          <w:szCs w:val="22"/>
          <w:lang w:val="fi-FI"/>
        </w:rPr>
        <w:t>.com</w:t>
      </w:r>
    </w:p>
    <w:p w14:paraId="42F6A6D0" w14:textId="4539384A" w:rsidR="00317CFF" w:rsidRDefault="00317CFF">
      <w:pPr>
        <w:spacing w:after="14" w:line="259" w:lineRule="auto"/>
      </w:pPr>
    </w:p>
    <w:p w14:paraId="3F315383" w14:textId="77777777" w:rsidR="00937DD0" w:rsidRDefault="00937DD0">
      <w:pPr>
        <w:spacing w:after="14" w:line="259" w:lineRule="auto"/>
      </w:pPr>
    </w:p>
    <w:p w14:paraId="083F7168" w14:textId="6F4282C5" w:rsidR="00317CFF" w:rsidRDefault="003B00A6" w:rsidP="00D36AA7">
      <w:pPr>
        <w:tabs>
          <w:tab w:val="center" w:pos="1253"/>
          <w:tab w:val="center" w:pos="1974"/>
          <w:tab w:val="center" w:pos="2694"/>
          <w:tab w:val="center" w:pos="3414"/>
          <w:tab w:val="center" w:pos="4134"/>
          <w:tab w:val="center" w:pos="4855"/>
          <w:tab w:val="center" w:pos="5575"/>
          <w:tab w:val="center" w:pos="6295"/>
          <w:tab w:val="center" w:pos="7016"/>
          <w:tab w:val="center" w:pos="7736"/>
          <w:tab w:val="right" w:pos="9366"/>
        </w:tabs>
        <w:spacing w:line="259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4EE4B9F" w14:textId="1C02BF3C" w:rsidR="00317CFF" w:rsidRDefault="003B00A6" w:rsidP="00D251EF">
      <w:pPr>
        <w:pStyle w:val="Heading1"/>
        <w:spacing w:line="276" w:lineRule="auto"/>
        <w:ind w:left="1530" w:hanging="1545"/>
      </w:pPr>
      <w:r>
        <w:t xml:space="preserve">Education </w:t>
      </w:r>
    </w:p>
    <w:p w14:paraId="429F08FE" w14:textId="64703C0D" w:rsidR="0030130F" w:rsidRPr="00C4087B" w:rsidRDefault="00B066E2" w:rsidP="00C4087B">
      <w:pPr>
        <w:spacing w:after="153" w:line="276" w:lineRule="auto"/>
        <w:ind w:left="1530" w:right="-10" w:hanging="1545"/>
        <w:rPr>
          <w:color w:val="222222"/>
        </w:rPr>
      </w:pPr>
      <w:r>
        <w:t>20</w:t>
      </w:r>
      <w:r w:rsidR="003B00A6">
        <w:t xml:space="preserve">21 </w:t>
      </w:r>
      <w:r w:rsidR="004B6E93">
        <w:tab/>
      </w:r>
      <w:r w:rsidR="003B00A6">
        <w:t>MFA in Studio Art</w:t>
      </w:r>
      <w:r w:rsidR="004B6E93">
        <w:t xml:space="preserve"> (Painting)</w:t>
      </w:r>
      <w:r w:rsidR="003B00A6">
        <w:t>,</w:t>
      </w:r>
      <w:r w:rsidR="004B6E93">
        <w:t xml:space="preserve"> </w:t>
      </w:r>
      <w:r w:rsidR="003B00A6">
        <w:rPr>
          <w:color w:val="222222"/>
        </w:rPr>
        <w:t>Texas Tech University, Lubbock</w:t>
      </w:r>
      <w:r w:rsidR="007B7296">
        <w:rPr>
          <w:color w:val="222222"/>
        </w:rPr>
        <w:t>,</w:t>
      </w:r>
      <w:r w:rsidR="003B00A6">
        <w:rPr>
          <w:color w:val="222222"/>
        </w:rPr>
        <w:t xml:space="preserve"> T</w:t>
      </w:r>
      <w:r w:rsidR="00362AD7">
        <w:rPr>
          <w:color w:val="222222"/>
        </w:rPr>
        <w:t>X.</w:t>
      </w:r>
      <w:r w:rsidR="00C4087B">
        <w:rPr>
          <w:color w:val="222222"/>
        </w:rPr>
        <w:t xml:space="preserve"> </w:t>
      </w:r>
      <w:r w:rsidR="00D20564">
        <w:rPr>
          <w:color w:val="222222"/>
        </w:rPr>
        <w:t>Graduation T</w:t>
      </w:r>
      <w:r w:rsidR="00C4087B">
        <w:rPr>
          <w:color w:val="222222"/>
        </w:rPr>
        <w:t xml:space="preserve">hesis and </w:t>
      </w:r>
      <w:r w:rsidR="00B113D9">
        <w:rPr>
          <w:color w:val="222222"/>
        </w:rPr>
        <w:t>Exhibition titled: Fleeing the Mark-Maker.</w:t>
      </w:r>
      <w:r w:rsidR="00031407">
        <w:rPr>
          <w:color w:val="222222"/>
        </w:rPr>
        <w:t xml:space="preserve"> Completed with an institutional GPA of 4.0.</w:t>
      </w:r>
    </w:p>
    <w:p w14:paraId="24D44439" w14:textId="051B4E10" w:rsidR="00317CFF" w:rsidRDefault="003B00A6" w:rsidP="00D251EF">
      <w:pPr>
        <w:spacing w:after="196" w:line="276" w:lineRule="auto"/>
        <w:ind w:left="1530" w:right="-10" w:hanging="1545"/>
      </w:pPr>
      <w:r>
        <w:t>2</w:t>
      </w:r>
      <w:r w:rsidR="00B066E2">
        <w:t>0</w:t>
      </w:r>
      <w:r>
        <w:t xml:space="preserve">18 </w:t>
      </w:r>
      <w:r w:rsidR="004B6E93">
        <w:tab/>
      </w:r>
      <w:r>
        <w:t>BFA in Art</w:t>
      </w:r>
      <w:r w:rsidR="004B6E93">
        <w:t xml:space="preserve"> (Painting)</w:t>
      </w:r>
      <w:r>
        <w:rPr>
          <w:color w:val="222222"/>
        </w:rPr>
        <w:t xml:space="preserve">, </w:t>
      </w:r>
      <w:r w:rsidR="004B6E93">
        <w:rPr>
          <w:color w:val="222222"/>
        </w:rPr>
        <w:t xml:space="preserve">Minor in Philosophy, </w:t>
      </w:r>
      <w:r>
        <w:rPr>
          <w:color w:val="222222"/>
        </w:rPr>
        <w:t>Texas Tech University, Lubbock</w:t>
      </w:r>
      <w:r w:rsidR="00362AD7">
        <w:rPr>
          <w:color w:val="222222"/>
        </w:rPr>
        <w:t xml:space="preserve">, </w:t>
      </w:r>
      <w:r>
        <w:rPr>
          <w:color w:val="222222"/>
        </w:rPr>
        <w:t>T</w:t>
      </w:r>
      <w:r w:rsidR="00362AD7">
        <w:rPr>
          <w:color w:val="222222"/>
        </w:rPr>
        <w:t>X</w:t>
      </w:r>
      <w:r>
        <w:rPr>
          <w:color w:val="222222"/>
        </w:rPr>
        <w:t>, Emphasis: Painting. Completed with an institutional GPA of 4.0.</w:t>
      </w:r>
      <w:r>
        <w:t xml:space="preserve"> </w:t>
      </w:r>
    </w:p>
    <w:p w14:paraId="77A5D22E" w14:textId="623DC6C1" w:rsidR="00317CFF" w:rsidRDefault="003B00A6" w:rsidP="00D251EF">
      <w:pPr>
        <w:spacing w:after="73" w:line="276" w:lineRule="auto"/>
        <w:ind w:left="1530" w:hanging="1545"/>
      </w:pPr>
      <w:r>
        <w:t xml:space="preserve">2002 </w:t>
      </w:r>
      <w:r>
        <w:tab/>
        <w:t>Gallatin School of Individualized Study, New York University, New York City</w:t>
      </w:r>
      <w:r w:rsidR="004019EF">
        <w:t>,</w:t>
      </w:r>
      <w:r>
        <w:t xml:space="preserve"> New York. </w:t>
      </w:r>
    </w:p>
    <w:p w14:paraId="076878E7" w14:textId="69A5C37B" w:rsidR="00317CFF" w:rsidRDefault="00317CFF" w:rsidP="00E050A6">
      <w:pPr>
        <w:spacing w:after="75" w:line="276" w:lineRule="auto"/>
        <w:ind w:left="1530" w:hanging="1545"/>
      </w:pPr>
    </w:p>
    <w:p w14:paraId="0676CA96" w14:textId="2DCBE8CF" w:rsidR="000E66AC" w:rsidRPr="000E66AC" w:rsidRDefault="003B00A6" w:rsidP="000E66AC">
      <w:pPr>
        <w:pStyle w:val="Heading1"/>
        <w:spacing w:line="276" w:lineRule="auto"/>
        <w:ind w:left="1530" w:hanging="1545"/>
      </w:pPr>
      <w:r>
        <w:t xml:space="preserve">Teaching Experience </w:t>
      </w:r>
    </w:p>
    <w:p w14:paraId="608F540E" w14:textId="77777777" w:rsidR="00EC6B90" w:rsidRPr="00EC6B90" w:rsidRDefault="00EC6B90" w:rsidP="00EC6B90"/>
    <w:p w14:paraId="56011F21" w14:textId="112CB251" w:rsidR="00581070" w:rsidRDefault="00581070" w:rsidP="00F9002C">
      <w:pPr>
        <w:rPr>
          <w:u w:val="single"/>
        </w:rPr>
      </w:pPr>
      <w:r w:rsidRPr="00EC6B90">
        <w:rPr>
          <w:u w:val="single"/>
        </w:rPr>
        <w:t>Texas Tech School of Art</w:t>
      </w:r>
      <w:r w:rsidR="00EC6B90" w:rsidRPr="00EC6B90">
        <w:rPr>
          <w:u w:val="single"/>
        </w:rPr>
        <w:t>, Lubbock, TX</w:t>
      </w:r>
    </w:p>
    <w:p w14:paraId="7AC18F36" w14:textId="6E9FF6E3" w:rsidR="00137121" w:rsidRDefault="00137121" w:rsidP="000034C6">
      <w:pPr>
        <w:ind w:firstLine="180"/>
        <w:rPr>
          <w:u w:val="single"/>
        </w:rPr>
      </w:pPr>
    </w:p>
    <w:p w14:paraId="09CF4E71" w14:textId="61EB8623" w:rsidR="00137121" w:rsidRDefault="00137121" w:rsidP="0051547C">
      <w:pPr>
        <w:ind w:left="1890" w:hanging="1710"/>
      </w:pPr>
      <w:r>
        <w:t xml:space="preserve">Courses Taught: </w:t>
      </w:r>
      <w:r w:rsidR="0051547C">
        <w:tab/>
      </w:r>
      <w:r>
        <w:t xml:space="preserve">Drawing I, </w:t>
      </w:r>
      <w:r w:rsidR="00972D03">
        <w:t>II, Life Drawing, Illustration</w:t>
      </w:r>
      <w:r w:rsidR="00EB0A32">
        <w:t>, Graduate Advanced Studio: 2D</w:t>
      </w:r>
    </w:p>
    <w:p w14:paraId="7B54431E" w14:textId="2DE8DB50" w:rsidR="00972D03" w:rsidRPr="00137121" w:rsidRDefault="00972D03" w:rsidP="0051547C">
      <w:pPr>
        <w:ind w:left="1890" w:hanging="1710"/>
      </w:pPr>
      <w:r>
        <w:t>Assisted with</w:t>
      </w:r>
      <w:r w:rsidR="0051547C">
        <w:t xml:space="preserve">: </w:t>
      </w:r>
      <w:r w:rsidR="0051547C">
        <w:tab/>
        <w:t xml:space="preserve">Introduction to Oil Painting, Introduction to Water-based Painting, Intermediate Painting, </w:t>
      </w:r>
      <w:r w:rsidR="00A6097D">
        <w:t>Advanced Painting, Senior Painting</w:t>
      </w:r>
      <w:r w:rsidR="00EB0A32">
        <w:t xml:space="preserve">, </w:t>
      </w:r>
      <w:r w:rsidR="00C02FEB">
        <w:t xml:space="preserve">Drawing II, </w:t>
      </w:r>
      <w:r w:rsidR="00EB0A32">
        <w:t>Advanced Life Drawing</w:t>
      </w:r>
    </w:p>
    <w:p w14:paraId="653AD91C" w14:textId="77777777" w:rsidR="00EC6B90" w:rsidRPr="00581070" w:rsidRDefault="00EC6B90" w:rsidP="00581070"/>
    <w:p w14:paraId="328D135F" w14:textId="07629B26" w:rsidR="00137121" w:rsidRDefault="001A1B65" w:rsidP="00137121">
      <w:pPr>
        <w:spacing w:line="360" w:lineRule="auto"/>
        <w:ind w:left="1530" w:hanging="1545"/>
      </w:pPr>
      <w:r>
        <w:t>2022-</w:t>
      </w:r>
      <w:r w:rsidR="003A3245">
        <w:t>Present</w:t>
      </w:r>
      <w:r>
        <w:tab/>
      </w:r>
      <w:r w:rsidR="00502C45">
        <w:t>Lecturer</w:t>
      </w:r>
      <w:r w:rsidR="00366A4F">
        <w:t xml:space="preserve"> </w:t>
      </w:r>
    </w:p>
    <w:p w14:paraId="36CB2ECB" w14:textId="496B4CBC" w:rsidR="004B6E93" w:rsidRDefault="004B6E93" w:rsidP="00C9684D">
      <w:pPr>
        <w:spacing w:line="360" w:lineRule="auto"/>
        <w:ind w:left="1530" w:hanging="1545"/>
      </w:pPr>
      <w:r>
        <w:t>2021-</w:t>
      </w:r>
      <w:r w:rsidR="00B066E2">
        <w:t>20</w:t>
      </w:r>
      <w:r>
        <w:t>22</w:t>
      </w:r>
      <w:r>
        <w:tab/>
        <w:t xml:space="preserve">Adjunct </w:t>
      </w:r>
      <w:r w:rsidR="003D66BC">
        <w:t>Professor</w:t>
      </w:r>
      <w:r w:rsidR="001A1B65">
        <w:t xml:space="preserve"> </w:t>
      </w:r>
    </w:p>
    <w:p w14:paraId="7B1317CF" w14:textId="58A3D83F" w:rsidR="00317CFF" w:rsidRDefault="003B00A6" w:rsidP="00C9684D">
      <w:pPr>
        <w:spacing w:line="360" w:lineRule="auto"/>
        <w:ind w:left="1530" w:hanging="1545"/>
      </w:pPr>
      <w:r>
        <w:t>202</w:t>
      </w:r>
      <w:r w:rsidR="00C9684D">
        <w:t>0-</w:t>
      </w:r>
      <w:r w:rsidR="00B066E2">
        <w:t>20</w:t>
      </w:r>
      <w:r w:rsidR="00C9684D">
        <w:t>21</w:t>
      </w:r>
      <w:r>
        <w:t xml:space="preserve"> </w:t>
      </w:r>
      <w:r w:rsidR="004B6E93">
        <w:tab/>
      </w:r>
      <w:r>
        <w:t xml:space="preserve">Instructor </w:t>
      </w:r>
      <w:r w:rsidR="004B6E93">
        <w:t xml:space="preserve">of Record </w:t>
      </w:r>
    </w:p>
    <w:p w14:paraId="3416E3A9" w14:textId="5841F50A" w:rsidR="00234C53" w:rsidRDefault="003B00A6" w:rsidP="00234C53">
      <w:pPr>
        <w:spacing w:line="360" w:lineRule="auto"/>
        <w:ind w:left="1530" w:hanging="1545"/>
      </w:pPr>
      <w:r>
        <w:t>20</w:t>
      </w:r>
      <w:r w:rsidR="005358AA">
        <w:t>1</w:t>
      </w:r>
      <w:r w:rsidR="0097451E">
        <w:t>8</w:t>
      </w:r>
      <w:r w:rsidR="005358AA">
        <w:t>-</w:t>
      </w:r>
      <w:r w:rsidR="00B066E2">
        <w:t>20</w:t>
      </w:r>
      <w:r w:rsidR="005358AA">
        <w:t>20</w:t>
      </w:r>
      <w:r>
        <w:t xml:space="preserve"> </w:t>
      </w:r>
      <w:r w:rsidR="00C9684D">
        <w:tab/>
      </w:r>
      <w:r>
        <w:t>Teaching Assistant</w:t>
      </w:r>
    </w:p>
    <w:p w14:paraId="30F9DB9D" w14:textId="442ADCCC" w:rsidR="00317CFF" w:rsidRDefault="00317CFF" w:rsidP="00D251EF">
      <w:pPr>
        <w:spacing w:line="276" w:lineRule="auto"/>
        <w:ind w:left="1530" w:hanging="1545"/>
      </w:pPr>
    </w:p>
    <w:p w14:paraId="52F64DEE" w14:textId="77515C0B" w:rsidR="00AD3EA3" w:rsidRDefault="007C4555" w:rsidP="00D251EF">
      <w:pPr>
        <w:pStyle w:val="Heading1"/>
        <w:spacing w:after="0" w:line="276" w:lineRule="auto"/>
        <w:ind w:left="1530" w:hanging="1545"/>
      </w:pPr>
      <w:r>
        <w:t>Professional</w:t>
      </w:r>
      <w:r w:rsidR="003B00A6">
        <w:t xml:space="preserve"> Experience </w:t>
      </w:r>
      <w:r w:rsidR="00AD3EA3">
        <w:tab/>
      </w:r>
    </w:p>
    <w:p w14:paraId="074510DA" w14:textId="77777777" w:rsidR="00556E4B" w:rsidRPr="00556E4B" w:rsidRDefault="00556E4B" w:rsidP="00556E4B"/>
    <w:p w14:paraId="0021304B" w14:textId="0794C8C0" w:rsidR="00AD3EA3" w:rsidRDefault="00AD3EA3" w:rsidP="00C9684D">
      <w:pPr>
        <w:tabs>
          <w:tab w:val="center" w:pos="0"/>
        </w:tabs>
        <w:spacing w:line="360" w:lineRule="auto"/>
        <w:ind w:left="1530" w:hanging="1545"/>
      </w:pPr>
      <w:r>
        <w:t>2021</w:t>
      </w:r>
      <w:r w:rsidR="009C3944">
        <w:t xml:space="preserve">, </w:t>
      </w:r>
      <w:r w:rsidR="000E2D62">
        <w:t>20</w:t>
      </w:r>
      <w:r w:rsidR="003F493E">
        <w:t>22</w:t>
      </w:r>
      <w:r>
        <w:tab/>
        <w:t>Art Camp Advisor, Pre</w:t>
      </w:r>
      <w:r w:rsidR="00F5429B">
        <w:t>-</w:t>
      </w:r>
      <w:r>
        <w:t>college Immersion</w:t>
      </w:r>
      <w:r w:rsidR="00706A9C">
        <w:t xml:space="preserve"> Summer Camp</w:t>
      </w:r>
      <w:r>
        <w:t>, Texas Tech School of Art</w:t>
      </w:r>
      <w:r w:rsidR="00706A9C">
        <w:t>, Lubbock, T</w:t>
      </w:r>
      <w:r w:rsidR="008663C7">
        <w:t>X</w:t>
      </w:r>
      <w:r w:rsidR="00706A9C">
        <w:t>.</w:t>
      </w:r>
    </w:p>
    <w:p w14:paraId="384BB00C" w14:textId="523CA2FC" w:rsidR="0095713E" w:rsidRDefault="0095713E" w:rsidP="00C9684D">
      <w:pPr>
        <w:tabs>
          <w:tab w:val="center" w:pos="0"/>
        </w:tabs>
        <w:spacing w:line="360" w:lineRule="auto"/>
        <w:ind w:left="1530" w:hanging="1545"/>
      </w:pPr>
      <w:r>
        <w:lastRenderedPageBreak/>
        <w:t>2020</w:t>
      </w:r>
      <w:r>
        <w:tab/>
        <w:t xml:space="preserve">Lead Visual </w:t>
      </w:r>
      <w:r w:rsidR="00CF2D47">
        <w:t>Stimuli</w:t>
      </w:r>
      <w:r>
        <w:t xml:space="preserve"> Artist for </w:t>
      </w:r>
      <w:r w:rsidR="00851EA1">
        <w:t xml:space="preserve">Visual </w:t>
      </w:r>
      <w:r w:rsidR="00771C55">
        <w:t xml:space="preserve">Interactive </w:t>
      </w:r>
      <w:r w:rsidR="00851EA1">
        <w:t>Narrative</w:t>
      </w:r>
      <w:r w:rsidR="00771C55">
        <w:t xml:space="preserve"> Intervention (VINI)</w:t>
      </w:r>
      <w:r w:rsidR="00851EA1">
        <w:t xml:space="preserve"> </w:t>
      </w:r>
      <w:r w:rsidR="00771C55">
        <w:t>Post-</w:t>
      </w:r>
      <w:r w:rsidR="00005741">
        <w:t xml:space="preserve">Stroke Aphasia Application funded by National </w:t>
      </w:r>
      <w:r w:rsidR="00771C55">
        <w:t>Endowment for the Arts</w:t>
      </w:r>
      <w:r w:rsidR="0027725F">
        <w:t>, collaboration between Texas Tech University and Indiana University</w:t>
      </w:r>
      <w:r w:rsidR="008663C7">
        <w:t>.</w:t>
      </w:r>
    </w:p>
    <w:p w14:paraId="659A36B9" w14:textId="611CB7F5" w:rsidR="00AA0A56" w:rsidRDefault="00AA0A56" w:rsidP="00C9684D">
      <w:pPr>
        <w:tabs>
          <w:tab w:val="center" w:pos="0"/>
        </w:tabs>
        <w:spacing w:line="360" w:lineRule="auto"/>
        <w:ind w:left="1530" w:hanging="1545"/>
      </w:pPr>
      <w:r>
        <w:t>2019</w:t>
      </w:r>
      <w:r>
        <w:tab/>
        <w:t xml:space="preserve">Assistant </w:t>
      </w:r>
      <w:r w:rsidR="0095713E">
        <w:t xml:space="preserve">Visual </w:t>
      </w:r>
      <w:r w:rsidR="00CF2D47">
        <w:t xml:space="preserve">Stimuli </w:t>
      </w:r>
      <w:r w:rsidR="0095713E">
        <w:t xml:space="preserve">Artist for </w:t>
      </w:r>
      <w:r w:rsidR="00811C96">
        <w:t>Visual Interactive Narrative Intervention (VINI) Post-Stroke Aphasia Application funded by National Endowment for the Arts, collaboration between Texas Tech University and Indiana University</w:t>
      </w:r>
      <w:r w:rsidR="008663C7">
        <w:t>.</w:t>
      </w:r>
    </w:p>
    <w:p w14:paraId="1A589EDD" w14:textId="54CBD1C5" w:rsidR="00D70206" w:rsidRDefault="00D70206" w:rsidP="00D70206">
      <w:pPr>
        <w:tabs>
          <w:tab w:val="center" w:pos="0"/>
        </w:tabs>
        <w:spacing w:line="360" w:lineRule="auto"/>
        <w:ind w:left="1530" w:hanging="1545"/>
      </w:pPr>
      <w:r>
        <w:t>2019</w:t>
      </w:r>
      <w:r>
        <w:tab/>
        <w:t xml:space="preserve">Assistant Curator </w:t>
      </w:r>
      <w:r w:rsidR="00846FD8">
        <w:t xml:space="preserve">for </w:t>
      </w:r>
      <w:r w:rsidR="00846FD8">
        <w:rPr>
          <w:i/>
          <w:iCs/>
        </w:rPr>
        <w:t xml:space="preserve">Assembling Animal </w:t>
      </w:r>
      <w:r w:rsidR="00846FD8" w:rsidRPr="00276217">
        <w:rPr>
          <w:i/>
          <w:iCs/>
        </w:rPr>
        <w:t>Communication</w:t>
      </w:r>
      <w:r w:rsidR="00846FD8">
        <w:t xml:space="preserve">, </w:t>
      </w:r>
      <w:r w:rsidRPr="00846FD8">
        <w:t>Landmark</w:t>
      </w:r>
      <w:r>
        <w:t xml:space="preserve"> Arts Gallery, Texas Tech School of Art, Lubbock, TX.</w:t>
      </w:r>
    </w:p>
    <w:p w14:paraId="74244A7B" w14:textId="2A07D51B" w:rsidR="007F79FD" w:rsidRDefault="00F563E3" w:rsidP="00F563E3">
      <w:pPr>
        <w:tabs>
          <w:tab w:val="center" w:pos="0"/>
        </w:tabs>
        <w:spacing w:line="360" w:lineRule="auto"/>
        <w:ind w:left="1530" w:hanging="1530"/>
      </w:pPr>
      <w:r>
        <w:t>2019</w:t>
      </w:r>
      <w:r>
        <w:tab/>
      </w:r>
      <w:r w:rsidR="008E209E">
        <w:t>Assistant to</w:t>
      </w:r>
      <w:r w:rsidR="00E95457">
        <w:t xml:space="preserve"> </w:t>
      </w:r>
      <w:proofErr w:type="spellStart"/>
      <w:r w:rsidR="00E95457">
        <w:t>Ghi</w:t>
      </w:r>
      <w:proofErr w:type="spellEnd"/>
      <w:r w:rsidR="00E95457">
        <w:t xml:space="preserve"> </w:t>
      </w:r>
      <w:proofErr w:type="spellStart"/>
      <w:r w:rsidR="00E95457">
        <w:t>Fremaux</w:t>
      </w:r>
      <w:proofErr w:type="spellEnd"/>
      <w:r w:rsidR="00673DF6">
        <w:t xml:space="preserve"> in</w:t>
      </w:r>
      <w:r w:rsidR="00474B98">
        <w:t xml:space="preserve"> development of the</w:t>
      </w:r>
      <w:r w:rsidR="00C13101">
        <w:t xml:space="preserve"> </w:t>
      </w:r>
      <w:r w:rsidR="00C13101" w:rsidRPr="00C13101">
        <w:rPr>
          <w:i/>
          <w:iCs/>
        </w:rPr>
        <w:t>Is Texas Painting</w:t>
      </w:r>
      <w:r w:rsidR="00C13101">
        <w:t>? Symposium, Texas Tech School of Art, Lubbock, TX.</w:t>
      </w:r>
    </w:p>
    <w:p w14:paraId="2BEEC827" w14:textId="3B276A64" w:rsidR="00317CFF" w:rsidRDefault="003B00A6" w:rsidP="00C9684D">
      <w:pPr>
        <w:tabs>
          <w:tab w:val="center" w:pos="0"/>
        </w:tabs>
        <w:spacing w:line="360" w:lineRule="auto"/>
        <w:ind w:left="1530" w:hanging="1545"/>
      </w:pPr>
      <w:r>
        <w:t>2018</w:t>
      </w:r>
      <w:r>
        <w:tab/>
        <w:t>Assistant</w:t>
      </w:r>
      <w:r w:rsidR="007C4555">
        <w:t xml:space="preserve"> Curator</w:t>
      </w:r>
      <w:r>
        <w:t xml:space="preserve"> in Landmark Arts Gallery, Texas Tech School of Art, Lubbock, T</w:t>
      </w:r>
      <w:r w:rsidR="008663C7">
        <w:t>X.</w:t>
      </w:r>
    </w:p>
    <w:p w14:paraId="21CBA6AA" w14:textId="56006E79" w:rsidR="00C37FDE" w:rsidRDefault="008663C7" w:rsidP="00C37FDE">
      <w:pPr>
        <w:spacing w:line="360" w:lineRule="auto"/>
        <w:ind w:left="1530" w:hanging="1545"/>
      </w:pPr>
      <w:r>
        <w:t>2018-2019</w:t>
      </w:r>
      <w:r w:rsidR="00943457">
        <w:tab/>
      </w:r>
      <w:r w:rsidR="00FA7A13">
        <w:t xml:space="preserve">Communication and Fundraising </w:t>
      </w:r>
      <w:r w:rsidR="00727EC8">
        <w:t xml:space="preserve">Assistant </w:t>
      </w:r>
      <w:r w:rsidR="00565BE7">
        <w:t xml:space="preserve">to </w:t>
      </w:r>
      <w:r w:rsidR="003B00A6">
        <w:t>Medici Circle</w:t>
      </w:r>
      <w:r w:rsidR="00E725AD">
        <w:t xml:space="preserve"> Community Group</w:t>
      </w:r>
      <w:r w:rsidR="003B00A6">
        <w:t>, Lubbock, T</w:t>
      </w:r>
      <w:r>
        <w:t>X</w:t>
      </w:r>
      <w:r w:rsidR="00C37FDE">
        <w:t>.</w:t>
      </w:r>
    </w:p>
    <w:p w14:paraId="5B7E2E27" w14:textId="77777777" w:rsidR="00D97254" w:rsidRDefault="00D97254" w:rsidP="0057540F">
      <w:pPr>
        <w:spacing w:line="360" w:lineRule="auto"/>
        <w:rPr>
          <w:sz w:val="16"/>
        </w:rPr>
      </w:pPr>
    </w:p>
    <w:p w14:paraId="4905FAC9" w14:textId="45BA51CB" w:rsidR="00D97254" w:rsidRDefault="008751EB" w:rsidP="00C9684D">
      <w:pPr>
        <w:pStyle w:val="Heading1"/>
        <w:spacing w:after="0" w:line="360" w:lineRule="auto"/>
        <w:ind w:left="1530" w:hanging="1545"/>
      </w:pPr>
      <w:r>
        <w:t xml:space="preserve">Conference </w:t>
      </w:r>
      <w:r w:rsidR="0071746C">
        <w:t>Presentations</w:t>
      </w:r>
      <w:r w:rsidR="00053748">
        <w:t>, Residencies, and Research</w:t>
      </w:r>
    </w:p>
    <w:p w14:paraId="7310CBF5" w14:textId="77777777" w:rsidR="0071746C" w:rsidRPr="0071746C" w:rsidRDefault="0071746C" w:rsidP="0071746C"/>
    <w:p w14:paraId="66CF0B45" w14:textId="14873D71" w:rsidR="00A0359D" w:rsidRDefault="00FA4939" w:rsidP="0071746C">
      <w:pPr>
        <w:tabs>
          <w:tab w:val="right" w:pos="9366"/>
        </w:tabs>
        <w:spacing w:line="360" w:lineRule="auto"/>
        <w:ind w:left="1530" w:hanging="1545"/>
      </w:pPr>
      <w:r>
        <w:t>2021</w:t>
      </w:r>
      <w:r w:rsidR="0071746C">
        <w:tab/>
      </w:r>
      <w:r w:rsidR="00A0359D">
        <w:t xml:space="preserve">Conference Presentation at </w:t>
      </w:r>
      <w:r w:rsidR="00A0359D" w:rsidRPr="00C13101">
        <w:rPr>
          <w:i/>
          <w:iCs/>
        </w:rPr>
        <w:t>Is Texas Painting</w:t>
      </w:r>
      <w:r w:rsidR="00A0359D">
        <w:t>? Symposium, Texas Tech International Cultural Center, Lubbock, TX.</w:t>
      </w:r>
    </w:p>
    <w:p w14:paraId="5B9BEBC1" w14:textId="3DEE27EC" w:rsidR="00556E4B" w:rsidRDefault="00A0359D" w:rsidP="0071746C">
      <w:pPr>
        <w:tabs>
          <w:tab w:val="right" w:pos="9366"/>
        </w:tabs>
        <w:spacing w:line="360" w:lineRule="auto"/>
        <w:ind w:left="1530" w:hanging="1545"/>
      </w:pPr>
      <w:r>
        <w:t>2021</w:t>
      </w:r>
      <w:r>
        <w:tab/>
      </w:r>
      <w:r w:rsidR="00CD4DF2">
        <w:t>Interview for TTU</w:t>
      </w:r>
      <w:r w:rsidR="009F24D9">
        <w:t xml:space="preserve"> </w:t>
      </w:r>
      <w:r w:rsidR="00CD4DF2">
        <w:t xml:space="preserve">Arts, </w:t>
      </w:r>
      <w:r w:rsidR="00CD4DF2">
        <w:rPr>
          <w:i/>
          <w:iCs/>
        </w:rPr>
        <w:t>Magic in the Process</w:t>
      </w:r>
      <w:r w:rsidR="0071746C">
        <w:t>, Texas Tech International Cultural Center, Lubbock, TX.</w:t>
      </w:r>
    </w:p>
    <w:p w14:paraId="3B3F2AE5" w14:textId="582CB937" w:rsidR="006B3B12" w:rsidRPr="00BE4C6F" w:rsidRDefault="006B3B12" w:rsidP="0071746C">
      <w:pPr>
        <w:tabs>
          <w:tab w:val="right" w:pos="9366"/>
        </w:tabs>
        <w:spacing w:line="360" w:lineRule="auto"/>
        <w:ind w:left="1530" w:hanging="1545"/>
      </w:pPr>
      <w:r>
        <w:t>2021</w:t>
      </w:r>
      <w:r>
        <w:tab/>
      </w:r>
      <w:r w:rsidR="00BE4C6F">
        <w:t xml:space="preserve">Interviewed for </w:t>
      </w:r>
      <w:r w:rsidR="00BA76A8">
        <w:t xml:space="preserve">education </w:t>
      </w:r>
      <w:r w:rsidR="00BE4C6F">
        <w:t xml:space="preserve">podcast </w:t>
      </w:r>
      <w:r w:rsidR="00BE4C6F">
        <w:rPr>
          <w:i/>
          <w:iCs/>
        </w:rPr>
        <w:t>The Inside Kids</w:t>
      </w:r>
      <w:r w:rsidR="00BA76A8">
        <w:rPr>
          <w:i/>
          <w:iCs/>
        </w:rPr>
        <w:t xml:space="preserve"> </w:t>
      </w:r>
      <w:r w:rsidR="00BA76A8">
        <w:t>TTU Arts</w:t>
      </w:r>
      <w:r w:rsidR="00BE4C6F">
        <w:rPr>
          <w:i/>
          <w:iCs/>
        </w:rPr>
        <w:t xml:space="preserve">, </w:t>
      </w:r>
      <w:r w:rsidR="00BE4C6F">
        <w:t>“Iconography, NFTs, and the Nature of Imagery”</w:t>
      </w:r>
      <w:r w:rsidR="00BA76A8">
        <w:t xml:space="preserve">, </w:t>
      </w:r>
    </w:p>
    <w:p w14:paraId="32A57125" w14:textId="3CF3E3B4" w:rsidR="00287C07" w:rsidRDefault="00BB16FB" w:rsidP="00C9684D">
      <w:pPr>
        <w:tabs>
          <w:tab w:val="center" w:pos="0"/>
        </w:tabs>
        <w:spacing w:line="360" w:lineRule="auto"/>
        <w:ind w:left="1530" w:hanging="1545"/>
      </w:pPr>
      <w:r>
        <w:t>2019</w:t>
      </w:r>
      <w:r>
        <w:tab/>
      </w:r>
      <w:proofErr w:type="spellStart"/>
      <w:r>
        <w:t>WildWind</w:t>
      </w:r>
      <w:proofErr w:type="spellEnd"/>
      <w:r>
        <w:t xml:space="preserve"> Performance Lab,</w:t>
      </w:r>
      <w:r w:rsidRPr="00BB16FB">
        <w:t xml:space="preserve"> </w:t>
      </w:r>
      <w:r w:rsidR="0084681B">
        <w:t xml:space="preserve">Collaboration with </w:t>
      </w:r>
      <w:r>
        <w:t xml:space="preserve">Texas Tech School of Theater and Dance, </w:t>
      </w:r>
      <w:r w:rsidR="0084681B">
        <w:t>Lubbock</w:t>
      </w:r>
      <w:r>
        <w:t>, T</w:t>
      </w:r>
      <w:r w:rsidR="008663C7">
        <w:t>X.</w:t>
      </w:r>
    </w:p>
    <w:p w14:paraId="5A943486" w14:textId="639964A4" w:rsidR="00D51B3D" w:rsidRDefault="00D51B3D" w:rsidP="00D51B3D">
      <w:pPr>
        <w:tabs>
          <w:tab w:val="center" w:pos="0"/>
        </w:tabs>
        <w:spacing w:line="360" w:lineRule="auto"/>
        <w:ind w:left="1530" w:hanging="1545"/>
      </w:pPr>
      <w:r>
        <w:t>2018</w:t>
      </w:r>
      <w:r w:rsidRPr="00AD3EA3">
        <w:t xml:space="preserve"> </w:t>
      </w:r>
      <w:r>
        <w:tab/>
        <w:t xml:space="preserve">Marfa Intensive, </w:t>
      </w:r>
      <w:r w:rsidR="004264A2">
        <w:t xml:space="preserve">Collaboration </w:t>
      </w:r>
      <w:r w:rsidR="0084681B">
        <w:t xml:space="preserve">with </w:t>
      </w:r>
      <w:r>
        <w:t>Texas Tech School of Theater and Dance, Marfa, TX.</w:t>
      </w:r>
    </w:p>
    <w:p w14:paraId="2D31A3A4" w14:textId="77777777" w:rsidR="00D97254" w:rsidRDefault="00D97254" w:rsidP="00C9684D">
      <w:pPr>
        <w:spacing w:line="360" w:lineRule="auto"/>
        <w:ind w:left="1530" w:hanging="1545"/>
      </w:pPr>
    </w:p>
    <w:p w14:paraId="74749632" w14:textId="3CEA16A1" w:rsidR="00892C60" w:rsidRDefault="008D3C12" w:rsidP="00892C60">
      <w:pPr>
        <w:pStyle w:val="Heading1"/>
        <w:spacing w:after="0" w:line="360" w:lineRule="auto"/>
        <w:ind w:left="1530" w:hanging="1545"/>
      </w:pPr>
      <w:r>
        <w:t>Professional Development</w:t>
      </w:r>
    </w:p>
    <w:p w14:paraId="37B30249" w14:textId="77777777" w:rsidR="00892C60" w:rsidRPr="0071746C" w:rsidRDefault="00892C60" w:rsidP="00892C60"/>
    <w:p w14:paraId="696B89C0" w14:textId="77777777" w:rsidR="00892C60" w:rsidRDefault="00892C60" w:rsidP="00892C60">
      <w:pPr>
        <w:tabs>
          <w:tab w:val="right" w:pos="9366"/>
        </w:tabs>
        <w:spacing w:line="360" w:lineRule="auto"/>
        <w:ind w:left="1530" w:hanging="1545"/>
      </w:pPr>
      <w:r>
        <w:t>2023</w:t>
      </w:r>
      <w:r>
        <w:tab/>
      </w:r>
      <w:r w:rsidRPr="00751468">
        <w:rPr>
          <w:i/>
          <w:iCs/>
        </w:rPr>
        <w:t>Analytical Figure Drawing</w:t>
      </w:r>
      <w:r>
        <w:t>, Computer Graphics Master Academy, Sherman Oaks, CA.</w:t>
      </w:r>
    </w:p>
    <w:p w14:paraId="5D9085C8" w14:textId="77777777" w:rsidR="00892C60" w:rsidRDefault="00892C60" w:rsidP="00892C60">
      <w:pPr>
        <w:tabs>
          <w:tab w:val="right" w:pos="9366"/>
        </w:tabs>
        <w:spacing w:line="360" w:lineRule="auto"/>
        <w:ind w:left="1530" w:hanging="1545"/>
      </w:pPr>
      <w:r>
        <w:t>2023</w:t>
      </w:r>
      <w:r>
        <w:tab/>
      </w:r>
      <w:r w:rsidRPr="0014434B">
        <w:rPr>
          <w:i/>
          <w:iCs/>
        </w:rPr>
        <w:t>Digital Painting</w:t>
      </w:r>
      <w:r>
        <w:t>, Computer Graphics Master Academy, Sherman Oaks, CA.</w:t>
      </w:r>
      <w:r>
        <w:tab/>
      </w:r>
    </w:p>
    <w:p w14:paraId="34B5FCA6" w14:textId="1A63DF71" w:rsidR="00892C60" w:rsidRDefault="00892C60" w:rsidP="00892C60">
      <w:pPr>
        <w:tabs>
          <w:tab w:val="right" w:pos="9366"/>
        </w:tabs>
        <w:spacing w:line="360" w:lineRule="auto"/>
        <w:ind w:left="1530" w:hanging="1545"/>
      </w:pPr>
      <w:r>
        <w:lastRenderedPageBreak/>
        <w:t>2022</w:t>
      </w:r>
      <w:r>
        <w:tab/>
      </w:r>
      <w:r>
        <w:rPr>
          <w:i/>
          <w:iCs/>
        </w:rPr>
        <w:t>Careers in Illustration</w:t>
      </w:r>
      <w:r>
        <w:t xml:space="preserve"> course, School of Visual Arts, New York, NY.</w:t>
      </w:r>
    </w:p>
    <w:p w14:paraId="518B9F8C" w14:textId="77777777" w:rsidR="00892C60" w:rsidRDefault="00892C60" w:rsidP="005476CD">
      <w:pPr>
        <w:pStyle w:val="Heading1"/>
        <w:spacing w:after="0" w:line="360" w:lineRule="auto"/>
        <w:ind w:left="1530" w:hanging="1545"/>
      </w:pPr>
    </w:p>
    <w:p w14:paraId="2F70E46F" w14:textId="44AA3A4E" w:rsidR="005476CD" w:rsidRDefault="005476CD" w:rsidP="005476CD">
      <w:pPr>
        <w:pStyle w:val="Heading1"/>
        <w:spacing w:after="0" w:line="360" w:lineRule="auto"/>
        <w:ind w:left="1530" w:hanging="1545"/>
      </w:pPr>
      <w:r>
        <w:t>Research Interests</w:t>
      </w:r>
    </w:p>
    <w:p w14:paraId="18F83FAF" w14:textId="66035AFD" w:rsidR="005476CD" w:rsidRPr="00556E4B" w:rsidRDefault="00A02FBF" w:rsidP="00812313">
      <w:pPr>
        <w:spacing w:line="360" w:lineRule="auto"/>
        <w:ind w:left="1530"/>
      </w:pPr>
      <w:r>
        <w:t>New Materialis</w:t>
      </w:r>
      <w:r w:rsidR="009567AE">
        <w:t xml:space="preserve">m, Relational Art, </w:t>
      </w:r>
      <w:r w:rsidR="00BF2F4C">
        <w:t xml:space="preserve">Brian </w:t>
      </w:r>
      <w:proofErr w:type="spellStart"/>
      <w:r w:rsidR="00BF2F4C">
        <w:t>Massumi’s</w:t>
      </w:r>
      <w:proofErr w:type="spellEnd"/>
      <w:r w:rsidR="00BF2F4C">
        <w:t xml:space="preserve"> </w:t>
      </w:r>
      <w:r w:rsidR="009567AE">
        <w:t>Affect Theory</w:t>
      </w:r>
      <w:r w:rsidR="00210A5A">
        <w:t>,</w:t>
      </w:r>
      <w:r w:rsidR="00BF2F4C">
        <w:t xml:space="preserve"> Horst Bredekamp’s</w:t>
      </w:r>
      <w:r w:rsidR="00D26DD1">
        <w:t xml:space="preserve"> The Image Act,</w:t>
      </w:r>
      <w:r w:rsidR="00210A5A">
        <w:t xml:space="preserve"> </w:t>
      </w:r>
      <w:r w:rsidR="00BF2F4C">
        <w:t xml:space="preserve">Aby Warburg and the </w:t>
      </w:r>
      <w:proofErr w:type="spellStart"/>
      <w:r w:rsidR="00A11FAF">
        <w:t>Pathosformel</w:t>
      </w:r>
      <w:proofErr w:type="spellEnd"/>
      <w:r w:rsidR="00E7329B">
        <w:t xml:space="preserve">, </w:t>
      </w:r>
      <w:r w:rsidR="00BF2F4C">
        <w:t xml:space="preserve">Karl Friston’s </w:t>
      </w:r>
      <w:r w:rsidR="00E7329B">
        <w:t>Free Energy Principle</w:t>
      </w:r>
    </w:p>
    <w:p w14:paraId="06B0AFD1" w14:textId="77777777" w:rsidR="005476CD" w:rsidRPr="005476CD" w:rsidRDefault="005476CD" w:rsidP="005476CD"/>
    <w:p w14:paraId="4CBD1667" w14:textId="271530A5" w:rsidR="00317CFF" w:rsidRDefault="003B00A6" w:rsidP="00C9684D">
      <w:pPr>
        <w:pStyle w:val="Heading1"/>
        <w:spacing w:after="0" w:line="360" w:lineRule="auto"/>
        <w:ind w:left="1530" w:hanging="1545"/>
      </w:pPr>
      <w:r>
        <w:t xml:space="preserve">Exhibitions </w:t>
      </w:r>
    </w:p>
    <w:p w14:paraId="0DE7DAE6" w14:textId="77777777" w:rsidR="00556E4B" w:rsidRPr="00556E4B" w:rsidRDefault="00556E4B" w:rsidP="00C9684D">
      <w:pPr>
        <w:spacing w:line="360" w:lineRule="auto"/>
      </w:pPr>
    </w:p>
    <w:p w14:paraId="5E9ACC88" w14:textId="4F6F916A" w:rsidR="00334A1D" w:rsidRPr="00E61F54" w:rsidRDefault="00334A1D" w:rsidP="00C9684D">
      <w:pPr>
        <w:spacing w:line="360" w:lineRule="auto"/>
        <w:ind w:left="1530" w:hanging="1545"/>
        <w:rPr>
          <w:i/>
          <w:iCs/>
        </w:rPr>
      </w:pPr>
      <w:r>
        <w:t>2023</w:t>
      </w:r>
      <w:r>
        <w:tab/>
      </w:r>
      <w:r w:rsidR="00E61F54">
        <w:t xml:space="preserve">Midwest Nice virtual </w:t>
      </w:r>
      <w:proofErr w:type="spellStart"/>
      <w:r w:rsidR="00E61F54">
        <w:t>exhition</w:t>
      </w:r>
      <w:proofErr w:type="spellEnd"/>
      <w:r w:rsidR="00E61F54">
        <w:t xml:space="preserve">, </w:t>
      </w:r>
      <w:r w:rsidR="00E61F54">
        <w:rPr>
          <w:i/>
          <w:iCs/>
        </w:rPr>
        <w:t>Mint Condition</w:t>
      </w:r>
      <w:r w:rsidR="0044395A">
        <w:rPr>
          <w:i/>
          <w:iCs/>
        </w:rPr>
        <w:t xml:space="preserve">. </w:t>
      </w:r>
    </w:p>
    <w:p w14:paraId="6EF9DA29" w14:textId="1589B2BD" w:rsidR="00782684" w:rsidRDefault="00782684" w:rsidP="00C9684D">
      <w:pPr>
        <w:spacing w:line="360" w:lineRule="auto"/>
        <w:ind w:left="1530" w:hanging="1545"/>
      </w:pPr>
      <w:r>
        <w:t>2022</w:t>
      </w:r>
      <w:r>
        <w:tab/>
      </w:r>
      <w:r w:rsidR="00A25F13">
        <w:t>Texas Tech University Faculty Show, LHUCA, Lubbock, Tx.</w:t>
      </w:r>
      <w:r>
        <w:t xml:space="preserve"> </w:t>
      </w:r>
    </w:p>
    <w:p w14:paraId="6FF11EA6" w14:textId="30895531" w:rsidR="00D867FD" w:rsidRPr="00D867FD" w:rsidRDefault="00D867FD" w:rsidP="00C9684D">
      <w:pPr>
        <w:spacing w:line="360" w:lineRule="auto"/>
        <w:ind w:left="1530" w:hanging="1545"/>
      </w:pPr>
      <w:r>
        <w:t>2021</w:t>
      </w:r>
      <w:r>
        <w:tab/>
        <w:t xml:space="preserve">Group Show, </w:t>
      </w:r>
      <w:r>
        <w:rPr>
          <w:i/>
          <w:iCs/>
        </w:rPr>
        <w:t xml:space="preserve">Is Texas </w:t>
      </w:r>
      <w:proofErr w:type="gramStart"/>
      <w:r>
        <w:rPr>
          <w:i/>
          <w:iCs/>
        </w:rPr>
        <w:t>Painting?</w:t>
      </w:r>
      <w:r>
        <w:t>,</w:t>
      </w:r>
      <w:proofErr w:type="gramEnd"/>
      <w:r>
        <w:t xml:space="preserve"> </w:t>
      </w:r>
      <w:r w:rsidR="005C5EE5">
        <w:t>5&amp;J Gallery, Lubbock, Tx.</w:t>
      </w:r>
    </w:p>
    <w:p w14:paraId="534D10DE" w14:textId="403FE1DF" w:rsidR="00B14A7D" w:rsidRDefault="00B14A7D" w:rsidP="00C9684D">
      <w:pPr>
        <w:spacing w:line="360" w:lineRule="auto"/>
        <w:ind w:left="1530" w:hanging="1545"/>
      </w:pPr>
      <w:r>
        <w:t>2021</w:t>
      </w:r>
      <w:r>
        <w:tab/>
        <w:t xml:space="preserve">Solo Show, </w:t>
      </w:r>
      <w:r w:rsidR="009C23D1">
        <w:t>Studio</w:t>
      </w:r>
      <w:r>
        <w:t xml:space="preserve"> Gallery</w:t>
      </w:r>
      <w:r w:rsidR="00FA7A13">
        <w:t xml:space="preserve">, Texas Tech </w:t>
      </w:r>
      <w:r w:rsidR="00D51B3D">
        <w:t xml:space="preserve">University </w:t>
      </w:r>
      <w:r w:rsidR="00FA7A13">
        <w:t>School of Art, Lubbock, TX.</w:t>
      </w:r>
    </w:p>
    <w:p w14:paraId="73E4576D" w14:textId="2BCC5F29" w:rsidR="00553A71" w:rsidRDefault="008F0D7B" w:rsidP="00C9684D">
      <w:pPr>
        <w:spacing w:line="360" w:lineRule="auto"/>
        <w:ind w:left="1530" w:hanging="1545"/>
      </w:pPr>
      <w:r>
        <w:t>2021</w:t>
      </w:r>
      <w:r w:rsidR="007F6218">
        <w:tab/>
      </w:r>
      <w:r w:rsidR="007F6218" w:rsidRPr="007308CF">
        <w:rPr>
          <w:i/>
          <w:iCs/>
        </w:rPr>
        <w:t>Third Floor Window</w:t>
      </w:r>
      <w:r w:rsidR="004228D3">
        <w:rPr>
          <w:i/>
          <w:iCs/>
        </w:rPr>
        <w:t xml:space="preserve"> </w:t>
      </w:r>
      <w:r w:rsidR="004228D3">
        <w:t>project</w:t>
      </w:r>
      <w:r w:rsidR="007F6218">
        <w:t>,</w:t>
      </w:r>
      <w:r w:rsidR="00EB52D7">
        <w:t xml:space="preserve"> curated by Carolina </w:t>
      </w:r>
      <w:proofErr w:type="spellStart"/>
      <w:r w:rsidR="00EB52D7">
        <w:t>Alamilla</w:t>
      </w:r>
      <w:proofErr w:type="spellEnd"/>
      <w:r w:rsidR="00EB52D7">
        <w:t>,</w:t>
      </w:r>
      <w:r w:rsidR="007F6218">
        <w:t xml:space="preserve"> </w:t>
      </w:r>
      <w:r w:rsidR="0033633C">
        <w:t>Pittsburgh, PA.</w:t>
      </w:r>
    </w:p>
    <w:p w14:paraId="0D114922" w14:textId="529120E7" w:rsidR="00317CFF" w:rsidRDefault="003B00A6" w:rsidP="00C9684D">
      <w:pPr>
        <w:spacing w:line="360" w:lineRule="auto"/>
        <w:ind w:left="1530" w:hanging="1545"/>
      </w:pPr>
      <w:r>
        <w:t xml:space="preserve">2020 </w:t>
      </w:r>
      <w:r w:rsidR="00740555">
        <w:tab/>
      </w:r>
      <w:r>
        <w:rPr>
          <w:i/>
        </w:rPr>
        <w:t xml:space="preserve">LOR Show 1, </w:t>
      </w:r>
      <w:r>
        <w:t>Heater Theater/ TTU Satellite Gallery at Charles Adams Studio Project, curated by Ian Breidenbach</w:t>
      </w:r>
      <w:r w:rsidR="00EB52D7">
        <w:t>, Lubbock TX.</w:t>
      </w:r>
    </w:p>
    <w:p w14:paraId="6B2F5D6A" w14:textId="28273C39" w:rsidR="00317CFF" w:rsidRDefault="003B00A6" w:rsidP="00C9684D">
      <w:pPr>
        <w:spacing w:line="360" w:lineRule="auto"/>
        <w:ind w:left="1530" w:hanging="1545"/>
      </w:pPr>
      <w:r>
        <w:t xml:space="preserve">2019 </w:t>
      </w:r>
      <w:r w:rsidR="00740555">
        <w:tab/>
      </w:r>
      <w:r>
        <w:rPr>
          <w:i/>
        </w:rPr>
        <w:t>Enunciating Space</w:t>
      </w:r>
      <w:r>
        <w:t>, Avenue G and 5</w:t>
      </w:r>
      <w:r>
        <w:rPr>
          <w:sz w:val="21"/>
          <w:vertAlign w:val="superscript"/>
        </w:rPr>
        <w:t>th</w:t>
      </w:r>
      <w:r>
        <w:t xml:space="preserve"> Street, collaboration with Lauren Lopez and Aaron </w:t>
      </w:r>
      <w:proofErr w:type="spellStart"/>
      <w:r>
        <w:t>Hegert</w:t>
      </w:r>
      <w:proofErr w:type="spellEnd"/>
      <w:r w:rsidR="00EB52D7">
        <w:t xml:space="preserve">, Lubbock, TX.  </w:t>
      </w:r>
    </w:p>
    <w:p w14:paraId="131F90F7" w14:textId="14469BD4" w:rsidR="00317CFF" w:rsidRDefault="003B00A6" w:rsidP="00C9684D">
      <w:pPr>
        <w:spacing w:line="360" w:lineRule="auto"/>
        <w:ind w:left="1530" w:hanging="1545"/>
      </w:pPr>
      <w:r>
        <w:t xml:space="preserve">2018 </w:t>
      </w:r>
      <w:r w:rsidR="00740555">
        <w:tab/>
      </w:r>
      <w:r>
        <w:rPr>
          <w:i/>
        </w:rPr>
        <w:t>Marfa Intensive x NAP Collective Exhibition</w:t>
      </w:r>
      <w:r>
        <w:t>, Crowley Theater, Marfa, T</w:t>
      </w:r>
      <w:r w:rsidR="00B7241E">
        <w:t>X</w:t>
      </w:r>
      <w:r>
        <w:t xml:space="preserve">. </w:t>
      </w:r>
    </w:p>
    <w:p w14:paraId="3D09051C" w14:textId="7502922E" w:rsidR="00317CFF" w:rsidRDefault="007959B7" w:rsidP="00750038">
      <w:pPr>
        <w:spacing w:line="360" w:lineRule="auto"/>
        <w:ind w:left="1530" w:hanging="1530"/>
      </w:pPr>
      <w:r>
        <w:t>2018</w:t>
      </w:r>
      <w:r>
        <w:tab/>
      </w:r>
      <w:r w:rsidR="003B00A6">
        <w:rPr>
          <w:i/>
        </w:rPr>
        <w:t>Marfa Intensive x NAP Collective Exhibition</w:t>
      </w:r>
      <w:r w:rsidR="003B00A6">
        <w:t>, Texas Tech School of Art Satellite Gallery at Charles Adams Studio Project, Lubbock, T</w:t>
      </w:r>
      <w:r w:rsidR="00B7241E">
        <w:t>X</w:t>
      </w:r>
      <w:r w:rsidR="003B00A6">
        <w:t xml:space="preserve">. </w:t>
      </w:r>
    </w:p>
    <w:p w14:paraId="76423C66" w14:textId="42E06882" w:rsidR="0071746C" w:rsidRDefault="007959B7" w:rsidP="0071746C">
      <w:pPr>
        <w:tabs>
          <w:tab w:val="right" w:pos="9366"/>
        </w:tabs>
        <w:spacing w:line="360" w:lineRule="auto"/>
        <w:ind w:left="1530" w:hanging="1545"/>
      </w:pPr>
      <w:r>
        <w:t>2018</w:t>
      </w:r>
      <w:r w:rsidR="00740555">
        <w:tab/>
      </w:r>
      <w:r w:rsidR="003B00A6">
        <w:rPr>
          <w:i/>
        </w:rPr>
        <w:t>Healing in the Arts Showcase,</w:t>
      </w:r>
      <w:r w:rsidR="003B00A6">
        <w:t xml:space="preserve"> NAP Collective Installation, Texas Tech International Cultural Center, Lubbock, T</w:t>
      </w:r>
      <w:r w:rsidR="00B7241E">
        <w:t>X</w:t>
      </w:r>
      <w:r w:rsidR="003B00A6">
        <w:t>.</w:t>
      </w:r>
      <w:r w:rsidR="0048794A">
        <w:t xml:space="preserve"> </w:t>
      </w:r>
    </w:p>
    <w:p w14:paraId="3DA2FFE8" w14:textId="77777777" w:rsidR="005767A8" w:rsidRDefault="005767A8" w:rsidP="0071746C">
      <w:pPr>
        <w:tabs>
          <w:tab w:val="right" w:pos="9366"/>
        </w:tabs>
        <w:spacing w:line="360" w:lineRule="auto"/>
        <w:ind w:left="1530" w:hanging="1545"/>
      </w:pPr>
    </w:p>
    <w:p w14:paraId="53EC4C52" w14:textId="77777777" w:rsidR="005767A8" w:rsidRDefault="005767A8" w:rsidP="005767A8">
      <w:pPr>
        <w:pStyle w:val="Heading1"/>
        <w:spacing w:after="196" w:line="276" w:lineRule="auto"/>
        <w:ind w:left="1530" w:hanging="1545"/>
      </w:pPr>
      <w:r>
        <w:t xml:space="preserve">Fellowships and Scholarships </w:t>
      </w:r>
    </w:p>
    <w:p w14:paraId="2B38C7DF" w14:textId="77777777" w:rsidR="005767A8" w:rsidRDefault="005767A8" w:rsidP="005767A8">
      <w:pPr>
        <w:tabs>
          <w:tab w:val="right" w:pos="9366"/>
        </w:tabs>
        <w:spacing w:after="4" w:line="276" w:lineRule="auto"/>
        <w:ind w:left="1530" w:hanging="1545"/>
      </w:pPr>
      <w:r>
        <w:t>2018-2021</w:t>
      </w:r>
      <w:r>
        <w:tab/>
      </w:r>
      <w:r>
        <w:rPr>
          <w:color w:val="212121"/>
        </w:rPr>
        <w:t xml:space="preserve">J.T. &amp; Margaret </w:t>
      </w:r>
      <w:proofErr w:type="spellStart"/>
      <w:r>
        <w:rPr>
          <w:color w:val="212121"/>
        </w:rPr>
        <w:t>Talkington</w:t>
      </w:r>
      <w:proofErr w:type="spellEnd"/>
      <w:r>
        <w:rPr>
          <w:color w:val="212121"/>
        </w:rPr>
        <w:t xml:space="preserve"> College of Visual &amp; Performing Arts Graduate </w:t>
      </w:r>
    </w:p>
    <w:p w14:paraId="3C5886EF" w14:textId="77777777" w:rsidR="005767A8" w:rsidRDefault="005767A8" w:rsidP="005767A8">
      <w:pPr>
        <w:spacing w:after="158" w:line="276" w:lineRule="auto"/>
        <w:ind w:left="1530"/>
        <w:rPr>
          <w:b/>
          <w:sz w:val="16"/>
        </w:rPr>
      </w:pPr>
      <w:r>
        <w:rPr>
          <w:color w:val="212121"/>
        </w:rPr>
        <w:t>Recruitment Fellowship,</w:t>
      </w:r>
      <w:r>
        <w:rPr>
          <w:b/>
          <w:sz w:val="16"/>
        </w:rPr>
        <w:t xml:space="preserve"> </w:t>
      </w:r>
      <w:r>
        <w:rPr>
          <w:color w:val="222222"/>
        </w:rPr>
        <w:t>Texas Tech University, Lubbock, TX.</w:t>
      </w:r>
    </w:p>
    <w:p w14:paraId="2B3D5F42" w14:textId="77777777" w:rsidR="005767A8" w:rsidRPr="004B6E93" w:rsidRDefault="005767A8" w:rsidP="005767A8">
      <w:pPr>
        <w:tabs>
          <w:tab w:val="center" w:pos="3285"/>
        </w:tabs>
        <w:spacing w:after="184" w:line="276" w:lineRule="auto"/>
        <w:ind w:left="1530" w:hanging="1545"/>
      </w:pPr>
      <w:r>
        <w:t xml:space="preserve">2019 </w:t>
      </w:r>
      <w:r>
        <w:tab/>
        <w:t>Richard &amp; Sybil Dickey Art Scholarship</w:t>
      </w:r>
      <w:r>
        <w:rPr>
          <w:color w:val="212121"/>
        </w:rPr>
        <w:t>,</w:t>
      </w:r>
      <w:r>
        <w:rPr>
          <w:b/>
          <w:sz w:val="16"/>
        </w:rPr>
        <w:t xml:space="preserve"> </w:t>
      </w:r>
      <w:r>
        <w:rPr>
          <w:color w:val="222222"/>
        </w:rPr>
        <w:t>Texas Tech University, Lubbock, TX.</w:t>
      </w:r>
    </w:p>
    <w:p w14:paraId="6C7C380C" w14:textId="77777777" w:rsidR="005767A8" w:rsidRDefault="005767A8" w:rsidP="005767A8">
      <w:pPr>
        <w:tabs>
          <w:tab w:val="center" w:pos="3663"/>
        </w:tabs>
        <w:spacing w:after="189" w:line="276" w:lineRule="auto"/>
        <w:ind w:left="1530" w:hanging="1545"/>
      </w:pPr>
      <w:r>
        <w:t xml:space="preserve">2018 </w:t>
      </w:r>
      <w:r>
        <w:tab/>
        <w:t>Helen Jones Foundation Art Talent Scholarship</w:t>
      </w:r>
      <w:r>
        <w:rPr>
          <w:color w:val="212121"/>
        </w:rPr>
        <w:t>,</w:t>
      </w:r>
      <w:r>
        <w:rPr>
          <w:b/>
          <w:sz w:val="16"/>
        </w:rPr>
        <w:t xml:space="preserve"> </w:t>
      </w:r>
      <w:r>
        <w:rPr>
          <w:color w:val="222222"/>
        </w:rPr>
        <w:t>Texas Tech University, Lubbock, TX.</w:t>
      </w:r>
    </w:p>
    <w:p w14:paraId="747F12BA" w14:textId="77777777" w:rsidR="005767A8" w:rsidRDefault="005767A8" w:rsidP="005767A8">
      <w:pPr>
        <w:spacing w:after="189" w:line="276" w:lineRule="auto"/>
        <w:ind w:left="1530" w:hanging="1545"/>
      </w:pPr>
      <w:r>
        <w:t>2017-2018</w:t>
      </w:r>
      <w:r>
        <w:tab/>
        <w:t>Kenneth Ketner Scholarship (Philosophy)</w:t>
      </w:r>
      <w:r>
        <w:rPr>
          <w:color w:val="212121"/>
        </w:rPr>
        <w:t>,</w:t>
      </w:r>
      <w:r>
        <w:rPr>
          <w:b/>
          <w:sz w:val="16"/>
        </w:rPr>
        <w:t xml:space="preserve"> </w:t>
      </w:r>
      <w:r>
        <w:rPr>
          <w:color w:val="222222"/>
        </w:rPr>
        <w:t>Texas Tech University, Lubbock, TX.</w:t>
      </w:r>
    </w:p>
    <w:p w14:paraId="39CAFF5A" w14:textId="77777777" w:rsidR="00556E4B" w:rsidRDefault="00556E4B" w:rsidP="00C9684D">
      <w:pPr>
        <w:spacing w:line="360" w:lineRule="auto"/>
        <w:ind w:left="1530"/>
      </w:pPr>
    </w:p>
    <w:p w14:paraId="7DCBF14D" w14:textId="77777777" w:rsidR="00D251EF" w:rsidRDefault="00D251EF" w:rsidP="009C7CBE">
      <w:pPr>
        <w:pStyle w:val="Heading1"/>
        <w:spacing w:line="360" w:lineRule="auto"/>
        <w:ind w:left="1530" w:hanging="1545"/>
      </w:pPr>
      <w:r>
        <w:lastRenderedPageBreak/>
        <w:t xml:space="preserve">Service </w:t>
      </w:r>
    </w:p>
    <w:p w14:paraId="25E9F80E" w14:textId="11BBA328" w:rsidR="0044395A" w:rsidRDefault="0044395A" w:rsidP="00E15DCB">
      <w:pPr>
        <w:spacing w:line="360" w:lineRule="auto"/>
        <w:ind w:left="1530" w:hanging="1530"/>
      </w:pPr>
      <w:r>
        <w:t>2023</w:t>
      </w:r>
      <w:r w:rsidR="009504F0">
        <w:tab/>
        <w:t>Mentored Student</w:t>
      </w:r>
      <w:r w:rsidR="00110DC3">
        <w:t xml:space="preserve"> at </w:t>
      </w:r>
      <w:proofErr w:type="spellStart"/>
      <w:r w:rsidR="00110DC3">
        <w:t>Talkington</w:t>
      </w:r>
      <w:proofErr w:type="spellEnd"/>
      <w:r w:rsidR="00110DC3">
        <w:t xml:space="preserve"> School for Young Women Leaders, Lubbock, TX., in the completion of their </w:t>
      </w:r>
      <w:r w:rsidR="009504F0">
        <w:t>Capstone Senior Project</w:t>
      </w:r>
      <w:r w:rsidR="00110DC3">
        <w:t xml:space="preserve"> in Painting.</w:t>
      </w:r>
    </w:p>
    <w:p w14:paraId="00110933" w14:textId="062A757D" w:rsidR="000472EC" w:rsidRDefault="00E15DCB" w:rsidP="00E15DCB">
      <w:pPr>
        <w:spacing w:line="360" w:lineRule="auto"/>
        <w:ind w:left="1530" w:hanging="1530"/>
      </w:pPr>
      <w:r>
        <w:t>20</w:t>
      </w:r>
      <w:r w:rsidR="00E607B4">
        <w:t>19-</w:t>
      </w:r>
      <w:r w:rsidR="00A25595">
        <w:t>2021</w:t>
      </w:r>
      <w:r>
        <w:tab/>
        <w:t>Representative of Texas Tech School of Art at Lubbock Arts Festival, Lubbock, TX.</w:t>
      </w:r>
    </w:p>
    <w:p w14:paraId="13F517B4" w14:textId="642BD180" w:rsidR="00D251EF" w:rsidRDefault="00D251EF" w:rsidP="00C9684D">
      <w:pPr>
        <w:spacing w:line="360" w:lineRule="auto"/>
        <w:ind w:left="1530" w:hanging="1545"/>
      </w:pPr>
      <w:r>
        <w:t xml:space="preserve">2019 </w:t>
      </w:r>
      <w:r>
        <w:tab/>
        <w:t>Member of the search committee of the Director of the Texas Tech School of Art, Lubbock, T</w:t>
      </w:r>
      <w:r w:rsidR="00CF4B99">
        <w:t>X</w:t>
      </w:r>
      <w:r>
        <w:t xml:space="preserve">. </w:t>
      </w:r>
    </w:p>
    <w:p w14:paraId="22E59D2F" w14:textId="13E9021C" w:rsidR="00D251EF" w:rsidRDefault="00A25595" w:rsidP="00E607B4">
      <w:pPr>
        <w:spacing w:line="360" w:lineRule="auto"/>
        <w:ind w:left="1530" w:hanging="1530"/>
      </w:pPr>
      <w:r>
        <w:t>2019</w:t>
      </w:r>
      <w:r>
        <w:tab/>
      </w:r>
      <w:r w:rsidR="00D251EF">
        <w:t>Member of the Exhibits and Speakers Committee, Texas Tech School of Art, Lubbock, T</w:t>
      </w:r>
      <w:r w:rsidR="00CF4B99">
        <w:t>X</w:t>
      </w:r>
      <w:r w:rsidR="00D251EF">
        <w:t>.</w:t>
      </w:r>
      <w:r w:rsidR="00D251EF">
        <w:rPr>
          <w:sz w:val="22"/>
        </w:rPr>
        <w:t xml:space="preserve"> </w:t>
      </w:r>
      <w:r w:rsidR="00D251EF">
        <w:t xml:space="preserve"> </w:t>
      </w:r>
    </w:p>
    <w:p w14:paraId="6D029994" w14:textId="77777777" w:rsidR="00560D13" w:rsidRDefault="00560D13" w:rsidP="00E607B4">
      <w:pPr>
        <w:spacing w:line="360" w:lineRule="auto"/>
        <w:ind w:left="1530" w:hanging="1530"/>
      </w:pPr>
    </w:p>
    <w:p w14:paraId="0582B111" w14:textId="0D1AEF3A" w:rsidR="00560D13" w:rsidRDefault="00560D13" w:rsidP="00560D13">
      <w:pPr>
        <w:pStyle w:val="Heading1"/>
        <w:spacing w:after="0" w:line="360" w:lineRule="auto"/>
        <w:ind w:left="1530" w:hanging="1545"/>
      </w:pPr>
      <w:r>
        <w:t xml:space="preserve">Skills </w:t>
      </w:r>
    </w:p>
    <w:p w14:paraId="55FF8A5B" w14:textId="797CD0D7" w:rsidR="00811CB0" w:rsidRDefault="00811CB0" w:rsidP="003C4BC0">
      <w:pPr>
        <w:spacing w:line="360" w:lineRule="auto"/>
        <w:ind w:left="1890" w:hanging="1710"/>
      </w:pPr>
      <w:r w:rsidRPr="009C7CBE">
        <w:rPr>
          <w:color w:val="000000" w:themeColor="text1"/>
          <w:u w:val="single"/>
        </w:rPr>
        <w:t>Art</w:t>
      </w:r>
      <w:r w:rsidR="00D516AD" w:rsidRPr="009C7CBE">
        <w:rPr>
          <w:color w:val="000000" w:themeColor="text1"/>
          <w:u w:val="single"/>
        </w:rPr>
        <w:t>-Related</w:t>
      </w:r>
      <w:r w:rsidRPr="00811CB0">
        <w:rPr>
          <w:color w:val="000000" w:themeColor="text1"/>
          <w:sz w:val="22"/>
          <w:szCs w:val="22"/>
        </w:rPr>
        <w:t xml:space="preserve">: </w:t>
      </w:r>
      <w:r w:rsidR="00C3066F">
        <w:rPr>
          <w:color w:val="000000" w:themeColor="text1"/>
          <w:sz w:val="22"/>
          <w:szCs w:val="22"/>
        </w:rPr>
        <w:tab/>
      </w:r>
      <w:r w:rsidRPr="00811CB0">
        <w:t xml:space="preserve">Oil-based painting, </w:t>
      </w:r>
      <w:r w:rsidR="00802BC3">
        <w:t>w</w:t>
      </w:r>
      <w:r w:rsidRPr="00811CB0">
        <w:t xml:space="preserve">ater-based painting, </w:t>
      </w:r>
      <w:r w:rsidR="00802BC3">
        <w:t>d</w:t>
      </w:r>
      <w:r w:rsidRPr="00811CB0">
        <w:t xml:space="preserve">rawing, </w:t>
      </w:r>
      <w:r w:rsidR="00802BC3">
        <w:t>f</w:t>
      </w:r>
      <w:r w:rsidRPr="00811CB0">
        <w:t xml:space="preserve">igure </w:t>
      </w:r>
      <w:r w:rsidR="00802BC3">
        <w:t>d</w:t>
      </w:r>
      <w:r w:rsidRPr="00811CB0">
        <w:t xml:space="preserve">rawing, </w:t>
      </w:r>
      <w:r w:rsidR="00802BC3">
        <w:t>d</w:t>
      </w:r>
      <w:r w:rsidRPr="00811CB0">
        <w:t xml:space="preserve">igital </w:t>
      </w:r>
      <w:r w:rsidR="00802BC3">
        <w:t>d</w:t>
      </w:r>
      <w:r w:rsidRPr="00811CB0">
        <w:t xml:space="preserve">rawing and </w:t>
      </w:r>
      <w:r w:rsidR="00802BC3">
        <w:t>p</w:t>
      </w:r>
      <w:r w:rsidRPr="00811CB0">
        <w:t>ainting</w:t>
      </w:r>
      <w:r w:rsidR="00CE5890">
        <w:t xml:space="preserve">, </w:t>
      </w:r>
      <w:r w:rsidR="00802BC3">
        <w:t>d</w:t>
      </w:r>
      <w:r w:rsidR="00CE5890">
        <w:t xml:space="preserve">igital and </w:t>
      </w:r>
      <w:r w:rsidR="00802BC3">
        <w:t>t</w:t>
      </w:r>
      <w:r w:rsidR="00CE5890">
        <w:t xml:space="preserve">raditional </w:t>
      </w:r>
      <w:r w:rsidR="00802BC3">
        <w:t>p</w:t>
      </w:r>
      <w:r w:rsidR="00CE5890">
        <w:t xml:space="preserve">hotography, </w:t>
      </w:r>
      <w:r w:rsidR="00802BC3">
        <w:t xml:space="preserve">darkroom, </w:t>
      </w:r>
      <w:r w:rsidR="00772FDF">
        <w:t xml:space="preserve">videography, </w:t>
      </w:r>
      <w:r w:rsidR="008820D3">
        <w:t>m</w:t>
      </w:r>
      <w:r w:rsidR="00CE5890">
        <w:t xml:space="preserve">ulti-media </w:t>
      </w:r>
      <w:r w:rsidR="008820D3">
        <w:t>s</w:t>
      </w:r>
      <w:r w:rsidR="00CE5890">
        <w:t>culpture,</w:t>
      </w:r>
      <w:r w:rsidR="008820D3">
        <w:t xml:space="preserve"> </w:t>
      </w:r>
      <w:r w:rsidR="00F43EF5">
        <w:t>hand-building and wheel-throwing ceramics</w:t>
      </w:r>
      <w:r w:rsidR="00772FDF">
        <w:t xml:space="preserve">, </w:t>
      </w:r>
      <w:r w:rsidR="006467C0">
        <w:t>creative and analytical writing</w:t>
      </w:r>
      <w:r w:rsidR="00D35D99">
        <w:t>, performance</w:t>
      </w:r>
    </w:p>
    <w:p w14:paraId="047B750B" w14:textId="77777777" w:rsidR="00811CB0" w:rsidRPr="00811CB0" w:rsidRDefault="00811CB0" w:rsidP="006A6BBA">
      <w:pPr>
        <w:spacing w:line="360" w:lineRule="auto"/>
        <w:ind w:left="1530"/>
        <w:rPr>
          <w:color w:val="000000" w:themeColor="text1"/>
          <w:sz w:val="22"/>
          <w:szCs w:val="22"/>
        </w:rPr>
      </w:pPr>
    </w:p>
    <w:p w14:paraId="0F45ECE8" w14:textId="7DBAA67B" w:rsidR="00811CB0" w:rsidRPr="009C7CBE" w:rsidRDefault="00811CB0" w:rsidP="002D79A6">
      <w:pPr>
        <w:spacing w:line="360" w:lineRule="auto"/>
        <w:ind w:left="1350" w:hanging="1170"/>
        <w:rPr>
          <w:color w:val="000000" w:themeColor="text1"/>
        </w:rPr>
      </w:pPr>
      <w:r w:rsidRPr="009C7CBE">
        <w:rPr>
          <w:color w:val="000000" w:themeColor="text1"/>
          <w:u w:val="single"/>
        </w:rPr>
        <w:t>Software</w:t>
      </w:r>
      <w:r w:rsidRPr="009C7CBE">
        <w:rPr>
          <w:color w:val="000000" w:themeColor="text1"/>
        </w:rPr>
        <w:t>:</w:t>
      </w:r>
      <w:r w:rsidRPr="00811CB0">
        <w:rPr>
          <w:color w:val="000000" w:themeColor="text1"/>
          <w:sz w:val="22"/>
          <w:szCs w:val="22"/>
        </w:rPr>
        <w:t xml:space="preserve"> </w:t>
      </w:r>
      <w:r w:rsidR="00C3066F">
        <w:rPr>
          <w:color w:val="000000" w:themeColor="text1"/>
          <w:sz w:val="22"/>
          <w:szCs w:val="22"/>
        </w:rPr>
        <w:tab/>
      </w:r>
      <w:r w:rsidR="002D79A6">
        <w:rPr>
          <w:color w:val="000000" w:themeColor="text1"/>
          <w:sz w:val="22"/>
          <w:szCs w:val="22"/>
        </w:rPr>
        <w:tab/>
        <w:t xml:space="preserve">        </w:t>
      </w:r>
      <w:r w:rsidRPr="009C7CBE">
        <w:rPr>
          <w:color w:val="000000" w:themeColor="text1"/>
        </w:rPr>
        <w:t xml:space="preserve">Adobe Photoshop, </w:t>
      </w:r>
      <w:r w:rsidR="00D516AD" w:rsidRPr="009C7CBE">
        <w:rPr>
          <w:color w:val="000000" w:themeColor="text1"/>
        </w:rPr>
        <w:t xml:space="preserve">Procreate, </w:t>
      </w:r>
      <w:r w:rsidRPr="009C7CBE">
        <w:rPr>
          <w:color w:val="000000" w:themeColor="text1"/>
        </w:rPr>
        <w:t xml:space="preserve">Adobe Premiere, </w:t>
      </w:r>
      <w:proofErr w:type="spellStart"/>
      <w:r w:rsidR="00DE693C" w:rsidRPr="009C7CBE">
        <w:rPr>
          <w:color w:val="000000" w:themeColor="text1"/>
        </w:rPr>
        <w:t>Wondershare</w:t>
      </w:r>
      <w:proofErr w:type="spellEnd"/>
      <w:r w:rsidR="00DE693C" w:rsidRPr="009C7CBE">
        <w:rPr>
          <w:color w:val="000000" w:themeColor="text1"/>
        </w:rPr>
        <w:t xml:space="preserve"> </w:t>
      </w:r>
    </w:p>
    <w:p w14:paraId="089E45D2" w14:textId="77777777" w:rsidR="00811CB0" w:rsidRPr="009C7CBE" w:rsidRDefault="00811CB0" w:rsidP="003C4BC0">
      <w:pPr>
        <w:spacing w:line="360" w:lineRule="auto"/>
        <w:ind w:left="1530" w:hanging="1350"/>
        <w:rPr>
          <w:color w:val="000000" w:themeColor="text1"/>
        </w:rPr>
      </w:pPr>
    </w:p>
    <w:p w14:paraId="3AE92BFB" w14:textId="6D45D88F" w:rsidR="00811CB0" w:rsidRPr="009C7CBE" w:rsidRDefault="00811CB0" w:rsidP="003C4BC0">
      <w:pPr>
        <w:spacing w:line="360" w:lineRule="auto"/>
        <w:ind w:left="1530" w:hanging="1350"/>
        <w:rPr>
          <w:color w:val="000000" w:themeColor="text1"/>
        </w:rPr>
      </w:pPr>
      <w:r w:rsidRPr="009C7CBE">
        <w:rPr>
          <w:color w:val="000000" w:themeColor="text1"/>
          <w:u w:val="single"/>
        </w:rPr>
        <w:t>Hardware</w:t>
      </w:r>
      <w:r w:rsidRPr="009C7CBE">
        <w:rPr>
          <w:color w:val="000000" w:themeColor="text1"/>
        </w:rPr>
        <w:t xml:space="preserve">: </w:t>
      </w:r>
      <w:r w:rsidR="00C3066F" w:rsidRPr="009C7CBE">
        <w:rPr>
          <w:color w:val="000000" w:themeColor="text1"/>
        </w:rPr>
        <w:tab/>
      </w:r>
      <w:r w:rsidR="002D79A6">
        <w:rPr>
          <w:color w:val="000000" w:themeColor="text1"/>
        </w:rPr>
        <w:t xml:space="preserve">      </w:t>
      </w:r>
      <w:r w:rsidRPr="009C7CBE">
        <w:rPr>
          <w:color w:val="000000" w:themeColor="text1"/>
        </w:rPr>
        <w:t>Mac OS, PC</w:t>
      </w:r>
    </w:p>
    <w:p w14:paraId="1E4919D9" w14:textId="77777777" w:rsidR="00811CB0" w:rsidRPr="009C7CBE" w:rsidRDefault="00811CB0" w:rsidP="003C4BC0">
      <w:pPr>
        <w:spacing w:line="360" w:lineRule="auto"/>
        <w:ind w:left="1530" w:hanging="1350"/>
        <w:rPr>
          <w:color w:val="000000" w:themeColor="text1"/>
        </w:rPr>
      </w:pPr>
    </w:p>
    <w:p w14:paraId="50C353EB" w14:textId="74CAA590" w:rsidR="00DA2A85" w:rsidRDefault="00811CB0" w:rsidP="00B12247">
      <w:pPr>
        <w:spacing w:line="360" w:lineRule="auto"/>
        <w:ind w:left="1530" w:hanging="1350"/>
        <w:rPr>
          <w:color w:val="000000" w:themeColor="text1"/>
        </w:rPr>
      </w:pPr>
      <w:r w:rsidRPr="009C7CBE">
        <w:rPr>
          <w:color w:val="000000" w:themeColor="text1"/>
          <w:u w:val="single"/>
        </w:rPr>
        <w:t>Online Learning Management</w:t>
      </w:r>
      <w:r w:rsidRPr="009C7CBE">
        <w:rPr>
          <w:color w:val="000000" w:themeColor="text1"/>
        </w:rPr>
        <w:t xml:space="preserve">: Blackboard, </w:t>
      </w:r>
      <w:r w:rsidR="00414063" w:rsidRPr="009C7CBE">
        <w:rPr>
          <w:color w:val="000000" w:themeColor="text1"/>
        </w:rPr>
        <w:t>Teams</w:t>
      </w:r>
    </w:p>
    <w:p w14:paraId="1D3E6DB1" w14:textId="7F02D3D2" w:rsidR="003D0296" w:rsidRDefault="003D0296" w:rsidP="00B12247">
      <w:pPr>
        <w:spacing w:line="360" w:lineRule="auto"/>
        <w:ind w:left="1530" w:hanging="1350"/>
      </w:pPr>
    </w:p>
    <w:p w14:paraId="2A852C28" w14:textId="77777777" w:rsidR="003D0296" w:rsidRPr="00B12247" w:rsidRDefault="003D0296" w:rsidP="00B12247">
      <w:pPr>
        <w:spacing w:line="360" w:lineRule="auto"/>
        <w:ind w:left="1530" w:hanging="1350"/>
        <w:rPr>
          <w:color w:val="000000" w:themeColor="text1"/>
        </w:rPr>
      </w:pPr>
    </w:p>
    <w:sectPr w:rsidR="003D0296" w:rsidRPr="00B12247" w:rsidSect="0029332C">
      <w:footerReference w:type="default" r:id="rId7"/>
      <w:headerReference w:type="first" r:id="rId8"/>
      <w:pgSz w:w="12240" w:h="15840"/>
      <w:pgMar w:top="720" w:right="1434" w:bottom="1743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CC8C" w14:textId="77777777" w:rsidR="00023A37" w:rsidRDefault="00023A37" w:rsidP="00FC69A7">
      <w:r>
        <w:separator/>
      </w:r>
    </w:p>
  </w:endnote>
  <w:endnote w:type="continuationSeparator" w:id="0">
    <w:p w14:paraId="5D7AE8A7" w14:textId="77777777" w:rsidR="00023A37" w:rsidRDefault="00023A37" w:rsidP="00FC69A7">
      <w:r>
        <w:continuationSeparator/>
      </w:r>
    </w:p>
  </w:endnote>
  <w:endnote w:type="continuationNotice" w:id="1">
    <w:p w14:paraId="5599AA7B" w14:textId="77777777" w:rsidR="00023A37" w:rsidRDefault="00023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DB01" w14:textId="10B2C5B7" w:rsidR="00D36AA7" w:rsidRPr="00123F86" w:rsidRDefault="00D36AA7">
    <w:pPr>
      <w:pStyle w:val="Footer"/>
      <w:jc w:val="right"/>
      <w:rPr>
        <w:color w:val="000000" w:themeColor="text1"/>
      </w:rPr>
    </w:pPr>
    <w:r w:rsidRPr="00123F86">
      <w:rPr>
        <w:color w:val="000000" w:themeColor="text1"/>
        <w:sz w:val="20"/>
        <w:szCs w:val="20"/>
      </w:rPr>
      <w:t xml:space="preserve">D. </w:t>
    </w:r>
    <w:proofErr w:type="spellStart"/>
    <w:r w:rsidRPr="00123F86">
      <w:rPr>
        <w:color w:val="000000" w:themeColor="text1"/>
        <w:sz w:val="20"/>
        <w:szCs w:val="20"/>
      </w:rPr>
      <w:t>Ratheal</w:t>
    </w:r>
    <w:proofErr w:type="spellEnd"/>
    <w:r w:rsidRPr="00123F86">
      <w:rPr>
        <w:color w:val="000000" w:themeColor="text1"/>
        <w:sz w:val="20"/>
        <w:szCs w:val="20"/>
      </w:rPr>
      <w:t xml:space="preserve"> </w:t>
    </w:r>
    <w:r w:rsidRPr="00123F86">
      <w:rPr>
        <w:color w:val="000000" w:themeColor="text1"/>
        <w:sz w:val="20"/>
        <w:szCs w:val="20"/>
      </w:rPr>
      <w:fldChar w:fldCharType="begin"/>
    </w:r>
    <w:r w:rsidRPr="00123F86">
      <w:rPr>
        <w:color w:val="000000" w:themeColor="text1"/>
        <w:sz w:val="20"/>
        <w:szCs w:val="20"/>
      </w:rPr>
      <w:instrText xml:space="preserve"> PAGE  \* Arabic </w:instrText>
    </w:r>
    <w:r w:rsidRPr="00123F86">
      <w:rPr>
        <w:color w:val="000000" w:themeColor="text1"/>
        <w:sz w:val="20"/>
        <w:szCs w:val="20"/>
      </w:rPr>
      <w:fldChar w:fldCharType="separate"/>
    </w:r>
    <w:r w:rsidRPr="00123F86">
      <w:rPr>
        <w:noProof/>
        <w:color w:val="000000" w:themeColor="text1"/>
        <w:sz w:val="20"/>
        <w:szCs w:val="20"/>
      </w:rPr>
      <w:t>1</w:t>
    </w:r>
    <w:r w:rsidRPr="00123F86">
      <w:rPr>
        <w:color w:val="000000" w:themeColor="text1"/>
        <w:sz w:val="20"/>
        <w:szCs w:val="20"/>
      </w:rPr>
      <w:fldChar w:fldCharType="end"/>
    </w:r>
    <w:r w:rsidRPr="00123F86">
      <w:rPr>
        <w:color w:val="000000" w:themeColor="text1"/>
        <w:sz w:val="20"/>
        <w:szCs w:val="20"/>
      </w:rPr>
      <w:t xml:space="preserve"> of </w:t>
    </w:r>
    <w:r w:rsidR="0045776C" w:rsidRPr="00123F86">
      <w:rPr>
        <w:color w:val="000000" w:themeColor="text1"/>
        <w:sz w:val="20"/>
        <w:szCs w:val="20"/>
      </w:rPr>
      <w:t>6</w:t>
    </w:r>
  </w:p>
  <w:p w14:paraId="0DD62D6F" w14:textId="47DE7B81" w:rsidR="00D36AA7" w:rsidRDefault="00D3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8B74" w14:textId="77777777" w:rsidR="00023A37" w:rsidRDefault="00023A37" w:rsidP="00FC69A7">
      <w:r>
        <w:separator/>
      </w:r>
    </w:p>
  </w:footnote>
  <w:footnote w:type="continuationSeparator" w:id="0">
    <w:p w14:paraId="0C3392F7" w14:textId="77777777" w:rsidR="00023A37" w:rsidRDefault="00023A37" w:rsidP="00FC69A7">
      <w:r>
        <w:continuationSeparator/>
      </w:r>
    </w:p>
  </w:footnote>
  <w:footnote w:type="continuationNotice" w:id="1">
    <w:p w14:paraId="72BE1E1D" w14:textId="77777777" w:rsidR="00023A37" w:rsidRDefault="00023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3ACB" w14:textId="3E8CE212" w:rsidR="0029332C" w:rsidRDefault="005F0966" w:rsidP="0029332C">
    <w:pPr>
      <w:pStyle w:val="Header"/>
      <w:jc w:val="right"/>
    </w:pPr>
    <w:r>
      <w:t>May</w:t>
    </w:r>
    <w:r w:rsidR="0029332C">
      <w:t xml:space="preserve"> 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EC2"/>
    <w:multiLevelType w:val="hybridMultilevel"/>
    <w:tmpl w:val="E08E314C"/>
    <w:lvl w:ilvl="0" w:tplc="04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13DB64A9"/>
    <w:multiLevelType w:val="hybridMultilevel"/>
    <w:tmpl w:val="F9584FF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BC41AB1"/>
    <w:multiLevelType w:val="hybridMultilevel"/>
    <w:tmpl w:val="4108453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EFC5BC7"/>
    <w:multiLevelType w:val="hybridMultilevel"/>
    <w:tmpl w:val="3B84B9E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5B88418A"/>
    <w:multiLevelType w:val="hybridMultilevel"/>
    <w:tmpl w:val="5EA6A09C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5" w15:restartNumberingAfterBreak="0">
    <w:nsid w:val="66080203"/>
    <w:multiLevelType w:val="hybridMultilevel"/>
    <w:tmpl w:val="DA1C119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E107B24"/>
    <w:multiLevelType w:val="hybridMultilevel"/>
    <w:tmpl w:val="DECCE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E543DFD"/>
    <w:multiLevelType w:val="hybridMultilevel"/>
    <w:tmpl w:val="9514BC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80024657">
    <w:abstractNumId w:val="4"/>
  </w:num>
  <w:num w:numId="2" w16cid:durableId="1405564831">
    <w:abstractNumId w:val="6"/>
  </w:num>
  <w:num w:numId="3" w16cid:durableId="1179156177">
    <w:abstractNumId w:val="7"/>
  </w:num>
  <w:num w:numId="4" w16cid:durableId="2073917271">
    <w:abstractNumId w:val="0"/>
  </w:num>
  <w:num w:numId="5" w16cid:durableId="748503953">
    <w:abstractNumId w:val="3"/>
  </w:num>
  <w:num w:numId="6" w16cid:durableId="1791044095">
    <w:abstractNumId w:val="5"/>
  </w:num>
  <w:num w:numId="7" w16cid:durableId="1496805153">
    <w:abstractNumId w:val="1"/>
  </w:num>
  <w:num w:numId="8" w16cid:durableId="75710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CFF"/>
    <w:rsid w:val="000034C6"/>
    <w:rsid w:val="00005741"/>
    <w:rsid w:val="000120D8"/>
    <w:rsid w:val="000208CA"/>
    <w:rsid w:val="00021D94"/>
    <w:rsid w:val="00023A37"/>
    <w:rsid w:val="00031407"/>
    <w:rsid w:val="000472EC"/>
    <w:rsid w:val="00051669"/>
    <w:rsid w:val="00052818"/>
    <w:rsid w:val="00052B47"/>
    <w:rsid w:val="00053251"/>
    <w:rsid w:val="00053748"/>
    <w:rsid w:val="000661FB"/>
    <w:rsid w:val="00072F57"/>
    <w:rsid w:val="00076DFE"/>
    <w:rsid w:val="00081300"/>
    <w:rsid w:val="000815E2"/>
    <w:rsid w:val="00083182"/>
    <w:rsid w:val="000909F3"/>
    <w:rsid w:val="00096FB1"/>
    <w:rsid w:val="000E255F"/>
    <w:rsid w:val="000E2D62"/>
    <w:rsid w:val="000E66AC"/>
    <w:rsid w:val="00110DC3"/>
    <w:rsid w:val="0012004F"/>
    <w:rsid w:val="001236E3"/>
    <w:rsid w:val="00123F86"/>
    <w:rsid w:val="00127745"/>
    <w:rsid w:val="00134D8C"/>
    <w:rsid w:val="00137121"/>
    <w:rsid w:val="0014434B"/>
    <w:rsid w:val="00145AEF"/>
    <w:rsid w:val="00146158"/>
    <w:rsid w:val="0015727F"/>
    <w:rsid w:val="0016452F"/>
    <w:rsid w:val="00167AB3"/>
    <w:rsid w:val="00193A64"/>
    <w:rsid w:val="00195269"/>
    <w:rsid w:val="001A1B65"/>
    <w:rsid w:val="001B409E"/>
    <w:rsid w:val="001C4212"/>
    <w:rsid w:val="001C4B53"/>
    <w:rsid w:val="001D3101"/>
    <w:rsid w:val="00200E2F"/>
    <w:rsid w:val="002025FE"/>
    <w:rsid w:val="00210A5A"/>
    <w:rsid w:val="0022365C"/>
    <w:rsid w:val="00226387"/>
    <w:rsid w:val="002345BF"/>
    <w:rsid w:val="00234C53"/>
    <w:rsid w:val="00234E8B"/>
    <w:rsid w:val="0025793F"/>
    <w:rsid w:val="00276217"/>
    <w:rsid w:val="0027725F"/>
    <w:rsid w:val="002860A0"/>
    <w:rsid w:val="00287C07"/>
    <w:rsid w:val="00287FA4"/>
    <w:rsid w:val="0029332C"/>
    <w:rsid w:val="002946CE"/>
    <w:rsid w:val="00296FF1"/>
    <w:rsid w:val="002A24F3"/>
    <w:rsid w:val="002A3082"/>
    <w:rsid w:val="002B2D79"/>
    <w:rsid w:val="002C1F03"/>
    <w:rsid w:val="002C531D"/>
    <w:rsid w:val="002D6D7F"/>
    <w:rsid w:val="002D79A6"/>
    <w:rsid w:val="002F4D4D"/>
    <w:rsid w:val="002F6E7C"/>
    <w:rsid w:val="0030130F"/>
    <w:rsid w:val="00305A2A"/>
    <w:rsid w:val="00312C7A"/>
    <w:rsid w:val="0031645C"/>
    <w:rsid w:val="00317C06"/>
    <w:rsid w:val="00317CFF"/>
    <w:rsid w:val="003209C9"/>
    <w:rsid w:val="00332110"/>
    <w:rsid w:val="00334A1D"/>
    <w:rsid w:val="0033633C"/>
    <w:rsid w:val="0034065B"/>
    <w:rsid w:val="00341F25"/>
    <w:rsid w:val="00362AD7"/>
    <w:rsid w:val="00366A4F"/>
    <w:rsid w:val="00370A60"/>
    <w:rsid w:val="00377F2D"/>
    <w:rsid w:val="00391CB8"/>
    <w:rsid w:val="00397D33"/>
    <w:rsid w:val="003A3245"/>
    <w:rsid w:val="003A606C"/>
    <w:rsid w:val="003B00A6"/>
    <w:rsid w:val="003B23D3"/>
    <w:rsid w:val="003B6020"/>
    <w:rsid w:val="003C4BC0"/>
    <w:rsid w:val="003D0296"/>
    <w:rsid w:val="003D2414"/>
    <w:rsid w:val="003D3139"/>
    <w:rsid w:val="003D434F"/>
    <w:rsid w:val="003D66BC"/>
    <w:rsid w:val="003F493E"/>
    <w:rsid w:val="004019EF"/>
    <w:rsid w:val="00402904"/>
    <w:rsid w:val="00411B21"/>
    <w:rsid w:val="00414063"/>
    <w:rsid w:val="004228D3"/>
    <w:rsid w:val="004264A2"/>
    <w:rsid w:val="00440095"/>
    <w:rsid w:val="00441139"/>
    <w:rsid w:val="0044395A"/>
    <w:rsid w:val="00445CE4"/>
    <w:rsid w:val="00457617"/>
    <w:rsid w:val="0045776C"/>
    <w:rsid w:val="0046258C"/>
    <w:rsid w:val="004653E2"/>
    <w:rsid w:val="00474B98"/>
    <w:rsid w:val="00487690"/>
    <w:rsid w:val="0048794A"/>
    <w:rsid w:val="004A7F38"/>
    <w:rsid w:val="004B686D"/>
    <w:rsid w:val="004B6E93"/>
    <w:rsid w:val="004C7C41"/>
    <w:rsid w:val="004D08A3"/>
    <w:rsid w:val="004F0FCC"/>
    <w:rsid w:val="004F2E7D"/>
    <w:rsid w:val="00502C45"/>
    <w:rsid w:val="00503F04"/>
    <w:rsid w:val="0051547C"/>
    <w:rsid w:val="00520806"/>
    <w:rsid w:val="0052230A"/>
    <w:rsid w:val="005358AA"/>
    <w:rsid w:val="00537CDF"/>
    <w:rsid w:val="005476CD"/>
    <w:rsid w:val="00553A71"/>
    <w:rsid w:val="00556E4B"/>
    <w:rsid w:val="00560D13"/>
    <w:rsid w:val="00565BE7"/>
    <w:rsid w:val="0057540F"/>
    <w:rsid w:val="005767A8"/>
    <w:rsid w:val="00581070"/>
    <w:rsid w:val="00597275"/>
    <w:rsid w:val="005A3FAF"/>
    <w:rsid w:val="005A5619"/>
    <w:rsid w:val="005A75B1"/>
    <w:rsid w:val="005C2969"/>
    <w:rsid w:val="005C56A5"/>
    <w:rsid w:val="005C5EE5"/>
    <w:rsid w:val="005D727A"/>
    <w:rsid w:val="005E7472"/>
    <w:rsid w:val="005F0966"/>
    <w:rsid w:val="0060221E"/>
    <w:rsid w:val="00610AA4"/>
    <w:rsid w:val="0061789D"/>
    <w:rsid w:val="00641464"/>
    <w:rsid w:val="006467C0"/>
    <w:rsid w:val="00652C42"/>
    <w:rsid w:val="00655284"/>
    <w:rsid w:val="00656E8B"/>
    <w:rsid w:val="006635A8"/>
    <w:rsid w:val="00663C3F"/>
    <w:rsid w:val="00673DF6"/>
    <w:rsid w:val="00674C76"/>
    <w:rsid w:val="00694C2C"/>
    <w:rsid w:val="006A6BBA"/>
    <w:rsid w:val="006B3B12"/>
    <w:rsid w:val="006B6D10"/>
    <w:rsid w:val="006B7421"/>
    <w:rsid w:val="006B7CDE"/>
    <w:rsid w:val="006C741C"/>
    <w:rsid w:val="006E6289"/>
    <w:rsid w:val="00700566"/>
    <w:rsid w:val="00702149"/>
    <w:rsid w:val="00703227"/>
    <w:rsid w:val="00706A9C"/>
    <w:rsid w:val="00711A75"/>
    <w:rsid w:val="0071746C"/>
    <w:rsid w:val="00727EC8"/>
    <w:rsid w:val="007308CF"/>
    <w:rsid w:val="00740555"/>
    <w:rsid w:val="00746B0E"/>
    <w:rsid w:val="00750038"/>
    <w:rsid w:val="00751468"/>
    <w:rsid w:val="00771C55"/>
    <w:rsid w:val="00772FDF"/>
    <w:rsid w:val="00776637"/>
    <w:rsid w:val="00782684"/>
    <w:rsid w:val="007959B7"/>
    <w:rsid w:val="00797701"/>
    <w:rsid w:val="007A1727"/>
    <w:rsid w:val="007A4A3A"/>
    <w:rsid w:val="007A6ACC"/>
    <w:rsid w:val="007B5427"/>
    <w:rsid w:val="007B7296"/>
    <w:rsid w:val="007C02C1"/>
    <w:rsid w:val="007C4555"/>
    <w:rsid w:val="007D3293"/>
    <w:rsid w:val="007D593B"/>
    <w:rsid w:val="007E2219"/>
    <w:rsid w:val="007F2B06"/>
    <w:rsid w:val="007F5054"/>
    <w:rsid w:val="007F5674"/>
    <w:rsid w:val="007F58A7"/>
    <w:rsid w:val="007F6218"/>
    <w:rsid w:val="007F6C05"/>
    <w:rsid w:val="007F79FD"/>
    <w:rsid w:val="00802BC3"/>
    <w:rsid w:val="00805614"/>
    <w:rsid w:val="00811C96"/>
    <w:rsid w:val="00811CB0"/>
    <w:rsid w:val="00812313"/>
    <w:rsid w:val="008171CA"/>
    <w:rsid w:val="00824CA9"/>
    <w:rsid w:val="0084681B"/>
    <w:rsid w:val="00846FD8"/>
    <w:rsid w:val="00850D39"/>
    <w:rsid w:val="00851EA1"/>
    <w:rsid w:val="008663C7"/>
    <w:rsid w:val="008727C3"/>
    <w:rsid w:val="008751EB"/>
    <w:rsid w:val="008820D3"/>
    <w:rsid w:val="00885B38"/>
    <w:rsid w:val="00890C8D"/>
    <w:rsid w:val="00892C60"/>
    <w:rsid w:val="008B4A93"/>
    <w:rsid w:val="008C2598"/>
    <w:rsid w:val="008C6BF1"/>
    <w:rsid w:val="008C793C"/>
    <w:rsid w:val="008C7DCA"/>
    <w:rsid w:val="008D1C5F"/>
    <w:rsid w:val="008D3C12"/>
    <w:rsid w:val="008D71B1"/>
    <w:rsid w:val="008E209E"/>
    <w:rsid w:val="008F0D7B"/>
    <w:rsid w:val="00900B6B"/>
    <w:rsid w:val="0091195F"/>
    <w:rsid w:val="00913782"/>
    <w:rsid w:val="00937DD0"/>
    <w:rsid w:val="00940194"/>
    <w:rsid w:val="00943457"/>
    <w:rsid w:val="009504F0"/>
    <w:rsid w:val="00952258"/>
    <w:rsid w:val="009567AE"/>
    <w:rsid w:val="0095713E"/>
    <w:rsid w:val="00972D03"/>
    <w:rsid w:val="0097451E"/>
    <w:rsid w:val="009847C4"/>
    <w:rsid w:val="009A7825"/>
    <w:rsid w:val="009B0F34"/>
    <w:rsid w:val="009C23D1"/>
    <w:rsid w:val="009C3944"/>
    <w:rsid w:val="009C78E8"/>
    <w:rsid w:val="009C7CBE"/>
    <w:rsid w:val="009E3725"/>
    <w:rsid w:val="009E504C"/>
    <w:rsid w:val="009F0660"/>
    <w:rsid w:val="009F0948"/>
    <w:rsid w:val="009F24D9"/>
    <w:rsid w:val="00A02FBF"/>
    <w:rsid w:val="00A0359D"/>
    <w:rsid w:val="00A10AF2"/>
    <w:rsid w:val="00A11FAF"/>
    <w:rsid w:val="00A14F0B"/>
    <w:rsid w:val="00A20FA5"/>
    <w:rsid w:val="00A25595"/>
    <w:rsid w:val="00A25F13"/>
    <w:rsid w:val="00A33EE4"/>
    <w:rsid w:val="00A37C96"/>
    <w:rsid w:val="00A57A7E"/>
    <w:rsid w:val="00A6097D"/>
    <w:rsid w:val="00A60E14"/>
    <w:rsid w:val="00A84441"/>
    <w:rsid w:val="00A9220A"/>
    <w:rsid w:val="00AA0A56"/>
    <w:rsid w:val="00AB0B43"/>
    <w:rsid w:val="00AC64B5"/>
    <w:rsid w:val="00AD3EA3"/>
    <w:rsid w:val="00B066E2"/>
    <w:rsid w:val="00B113D9"/>
    <w:rsid w:val="00B12247"/>
    <w:rsid w:val="00B14A7D"/>
    <w:rsid w:val="00B211F0"/>
    <w:rsid w:val="00B30C99"/>
    <w:rsid w:val="00B35398"/>
    <w:rsid w:val="00B50214"/>
    <w:rsid w:val="00B54F90"/>
    <w:rsid w:val="00B7241E"/>
    <w:rsid w:val="00B90BA6"/>
    <w:rsid w:val="00BA2687"/>
    <w:rsid w:val="00BA2FB8"/>
    <w:rsid w:val="00BA63B2"/>
    <w:rsid w:val="00BA6758"/>
    <w:rsid w:val="00BA76A8"/>
    <w:rsid w:val="00BB16FB"/>
    <w:rsid w:val="00BE2793"/>
    <w:rsid w:val="00BE4C6F"/>
    <w:rsid w:val="00BF2F4C"/>
    <w:rsid w:val="00BF351D"/>
    <w:rsid w:val="00BF7749"/>
    <w:rsid w:val="00C02FEB"/>
    <w:rsid w:val="00C05F68"/>
    <w:rsid w:val="00C10AFB"/>
    <w:rsid w:val="00C12E21"/>
    <w:rsid w:val="00C13101"/>
    <w:rsid w:val="00C15599"/>
    <w:rsid w:val="00C3066F"/>
    <w:rsid w:val="00C359F4"/>
    <w:rsid w:val="00C37FDE"/>
    <w:rsid w:val="00C4087B"/>
    <w:rsid w:val="00C411EE"/>
    <w:rsid w:val="00C43912"/>
    <w:rsid w:val="00C448FA"/>
    <w:rsid w:val="00C557FD"/>
    <w:rsid w:val="00C5736E"/>
    <w:rsid w:val="00C608C7"/>
    <w:rsid w:val="00C70183"/>
    <w:rsid w:val="00C8200F"/>
    <w:rsid w:val="00C9684D"/>
    <w:rsid w:val="00CA5724"/>
    <w:rsid w:val="00CA67D3"/>
    <w:rsid w:val="00CC1D1D"/>
    <w:rsid w:val="00CC3272"/>
    <w:rsid w:val="00CD4DF2"/>
    <w:rsid w:val="00CE5890"/>
    <w:rsid w:val="00CE6A8A"/>
    <w:rsid w:val="00CF2D47"/>
    <w:rsid w:val="00CF2FE3"/>
    <w:rsid w:val="00CF3EA1"/>
    <w:rsid w:val="00CF4B99"/>
    <w:rsid w:val="00D02286"/>
    <w:rsid w:val="00D05406"/>
    <w:rsid w:val="00D055EE"/>
    <w:rsid w:val="00D14C14"/>
    <w:rsid w:val="00D162F6"/>
    <w:rsid w:val="00D20564"/>
    <w:rsid w:val="00D22231"/>
    <w:rsid w:val="00D251EF"/>
    <w:rsid w:val="00D26DD1"/>
    <w:rsid w:val="00D3160D"/>
    <w:rsid w:val="00D35D99"/>
    <w:rsid w:val="00D36AA7"/>
    <w:rsid w:val="00D516AD"/>
    <w:rsid w:val="00D5170E"/>
    <w:rsid w:val="00D51B3D"/>
    <w:rsid w:val="00D53AA8"/>
    <w:rsid w:val="00D54635"/>
    <w:rsid w:val="00D616AC"/>
    <w:rsid w:val="00D61776"/>
    <w:rsid w:val="00D70206"/>
    <w:rsid w:val="00D867FD"/>
    <w:rsid w:val="00D87E17"/>
    <w:rsid w:val="00D97254"/>
    <w:rsid w:val="00DA2A85"/>
    <w:rsid w:val="00DC1380"/>
    <w:rsid w:val="00DC3818"/>
    <w:rsid w:val="00DC6176"/>
    <w:rsid w:val="00DD72D1"/>
    <w:rsid w:val="00DE1B07"/>
    <w:rsid w:val="00DE52BE"/>
    <w:rsid w:val="00DE5BF8"/>
    <w:rsid w:val="00DE693C"/>
    <w:rsid w:val="00E04E82"/>
    <w:rsid w:val="00E050A6"/>
    <w:rsid w:val="00E12C07"/>
    <w:rsid w:val="00E15DCB"/>
    <w:rsid w:val="00E20E7D"/>
    <w:rsid w:val="00E33D02"/>
    <w:rsid w:val="00E3697A"/>
    <w:rsid w:val="00E373A5"/>
    <w:rsid w:val="00E5083A"/>
    <w:rsid w:val="00E52536"/>
    <w:rsid w:val="00E55752"/>
    <w:rsid w:val="00E55E50"/>
    <w:rsid w:val="00E607B4"/>
    <w:rsid w:val="00E609C5"/>
    <w:rsid w:val="00E61F54"/>
    <w:rsid w:val="00E65BC6"/>
    <w:rsid w:val="00E725AD"/>
    <w:rsid w:val="00E7329B"/>
    <w:rsid w:val="00E73342"/>
    <w:rsid w:val="00E77C68"/>
    <w:rsid w:val="00E81129"/>
    <w:rsid w:val="00E811F8"/>
    <w:rsid w:val="00E8424E"/>
    <w:rsid w:val="00E9134A"/>
    <w:rsid w:val="00E918FE"/>
    <w:rsid w:val="00E95090"/>
    <w:rsid w:val="00E95457"/>
    <w:rsid w:val="00E954E8"/>
    <w:rsid w:val="00EB0A32"/>
    <w:rsid w:val="00EB52D7"/>
    <w:rsid w:val="00EC3071"/>
    <w:rsid w:val="00EC6B90"/>
    <w:rsid w:val="00EE4613"/>
    <w:rsid w:val="00EE49D3"/>
    <w:rsid w:val="00EE73C3"/>
    <w:rsid w:val="00EF6B3F"/>
    <w:rsid w:val="00F00C1B"/>
    <w:rsid w:val="00F23AE6"/>
    <w:rsid w:val="00F3078A"/>
    <w:rsid w:val="00F32C01"/>
    <w:rsid w:val="00F33013"/>
    <w:rsid w:val="00F34415"/>
    <w:rsid w:val="00F409F3"/>
    <w:rsid w:val="00F43170"/>
    <w:rsid w:val="00F43EF5"/>
    <w:rsid w:val="00F5429B"/>
    <w:rsid w:val="00F563E3"/>
    <w:rsid w:val="00F85CB7"/>
    <w:rsid w:val="00F9002C"/>
    <w:rsid w:val="00FA4939"/>
    <w:rsid w:val="00FA7A13"/>
    <w:rsid w:val="00FB398C"/>
    <w:rsid w:val="00FB3A1F"/>
    <w:rsid w:val="00FC2C82"/>
    <w:rsid w:val="00FC69A7"/>
    <w:rsid w:val="00FD155D"/>
    <w:rsid w:val="00FD17AA"/>
    <w:rsid w:val="00FD1A2D"/>
    <w:rsid w:val="00FE33F7"/>
    <w:rsid w:val="00FF093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35FC"/>
  <w15:docId w15:val="{76AA2376-76EA-4694-B125-DC2B7C78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85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3" w:line="259" w:lineRule="auto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Revision">
    <w:name w:val="Revision"/>
    <w:hidden/>
    <w:uiPriority w:val="99"/>
    <w:semiHidden/>
    <w:rsid w:val="00746B0E"/>
    <w:rPr>
      <w:rFonts w:ascii="Garamond" w:eastAsia="Garamond" w:hAnsi="Garamond" w:cs="Garamond"/>
      <w:color w:val="000000"/>
      <w:lang w:bidi="en-US"/>
    </w:rPr>
  </w:style>
  <w:style w:type="character" w:styleId="Hyperlink">
    <w:name w:val="Hyperlink"/>
    <w:basedOn w:val="DefaultParagraphFont"/>
    <w:uiPriority w:val="99"/>
    <w:unhideWhenUsed/>
    <w:rsid w:val="00487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9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2E7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5E50"/>
    <w:rPr>
      <w:b/>
      <w:bCs/>
    </w:rPr>
  </w:style>
  <w:style w:type="character" w:customStyle="1" w:styleId="apple-converted-space">
    <w:name w:val="apple-converted-space"/>
    <w:basedOn w:val="DefaultParagraphFont"/>
    <w:rsid w:val="00E55E50"/>
  </w:style>
  <w:style w:type="paragraph" w:customStyle="1" w:styleId="bio-email">
    <w:name w:val="bio-email"/>
    <w:basedOn w:val="Normal"/>
    <w:rsid w:val="00312C7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12C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6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C6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Ratheal</dc:creator>
  <cp:keywords/>
  <cp:lastModifiedBy>Ratheal, Devin</cp:lastModifiedBy>
  <cp:revision>2</cp:revision>
  <dcterms:created xsi:type="dcterms:W3CDTF">2023-05-05T20:52:00Z</dcterms:created>
  <dcterms:modified xsi:type="dcterms:W3CDTF">2023-05-05T20:52:00Z</dcterms:modified>
</cp:coreProperties>
</file>